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B3A551" w14:textId="77777777" w:rsidR="005E3CFA" w:rsidRPr="0038601B" w:rsidRDefault="005E3CFA" w:rsidP="005E3CFA">
      <w:pPr>
        <w:ind w:firstLine="720"/>
        <w:jc w:val="center"/>
        <w:rPr>
          <w:sz w:val="24"/>
          <w:szCs w:val="24"/>
        </w:rPr>
      </w:pPr>
      <w:r w:rsidRPr="0038601B">
        <w:rPr>
          <w:sz w:val="24"/>
          <w:szCs w:val="24"/>
        </w:rPr>
        <w:t>Chapter 3: The Growth Mindset: Learning to Fail Well</w:t>
      </w:r>
    </w:p>
    <w:p w14:paraId="3BD9E892" w14:textId="77777777" w:rsidR="005E3CFA" w:rsidRDefault="005E3CFA" w:rsidP="005E3CFA">
      <w:pPr>
        <w:jc w:val="center"/>
        <w:rPr>
          <w:sz w:val="24"/>
          <w:szCs w:val="24"/>
        </w:rPr>
      </w:pPr>
    </w:p>
    <w:p w14:paraId="31BC0234" w14:textId="77777777" w:rsidR="003E5182" w:rsidRDefault="003E5182" w:rsidP="005E3CFA">
      <w:pPr>
        <w:jc w:val="center"/>
        <w:rPr>
          <w:sz w:val="24"/>
          <w:szCs w:val="24"/>
        </w:rPr>
      </w:pPr>
      <w:r>
        <w:rPr>
          <w:sz w:val="24"/>
          <w:szCs w:val="24"/>
        </w:rPr>
        <w:t xml:space="preserve">Diagram 1: </w:t>
      </w:r>
      <w:r w:rsidR="005E3CFA" w:rsidRPr="0038601B">
        <w:rPr>
          <w:sz w:val="24"/>
          <w:szCs w:val="24"/>
        </w:rPr>
        <w:t>Book One</w:t>
      </w:r>
      <w:r w:rsidR="005E3CFA">
        <w:rPr>
          <w:sz w:val="24"/>
          <w:szCs w:val="24"/>
        </w:rPr>
        <w:t xml:space="preserve"> Lesson Design at a Glance</w:t>
      </w:r>
      <w:r w:rsidR="005E3CFA" w:rsidRPr="0038601B">
        <w:rPr>
          <w:sz w:val="24"/>
          <w:szCs w:val="24"/>
        </w:rPr>
        <w:t xml:space="preserve">: </w:t>
      </w:r>
    </w:p>
    <w:p w14:paraId="14AD6494" w14:textId="77777777" w:rsidR="005E3CFA" w:rsidRPr="003E5182" w:rsidRDefault="005E3CFA" w:rsidP="003E5182">
      <w:pPr>
        <w:jc w:val="center"/>
        <w:rPr>
          <w:i/>
          <w:sz w:val="24"/>
          <w:szCs w:val="24"/>
        </w:rPr>
      </w:pPr>
      <w:r w:rsidRPr="0038601B">
        <w:rPr>
          <w:i/>
          <w:sz w:val="24"/>
          <w:szCs w:val="24"/>
        </w:rPr>
        <w:t>The Girl Who Never Made Mistakes</w:t>
      </w:r>
    </w:p>
    <w:p w14:paraId="5AF83384" w14:textId="77777777" w:rsidR="005E3CFA" w:rsidRPr="006820CD" w:rsidRDefault="005E3CFA" w:rsidP="005E3CFA">
      <w:pPr>
        <w:rPr>
          <w:b/>
          <w:i/>
          <w:sz w:val="28"/>
          <w:szCs w:val="28"/>
        </w:rPr>
      </w:pPr>
    </w:p>
    <w:tbl>
      <w:tblPr>
        <w:tblStyle w:val="TableGrid"/>
        <w:tblW w:w="0" w:type="auto"/>
        <w:tblLayout w:type="fixed"/>
        <w:tblLook w:val="04A0" w:firstRow="1" w:lastRow="0" w:firstColumn="1" w:lastColumn="0" w:noHBand="0" w:noVBand="1"/>
      </w:tblPr>
      <w:tblGrid>
        <w:gridCol w:w="2448"/>
        <w:gridCol w:w="744"/>
        <w:gridCol w:w="696"/>
        <w:gridCol w:w="2496"/>
        <w:gridCol w:w="3192"/>
      </w:tblGrid>
      <w:tr w:rsidR="005E3CFA" w:rsidRPr="00FF2265" w14:paraId="08F39D12" w14:textId="77777777" w:rsidTr="002A76A7">
        <w:tc>
          <w:tcPr>
            <w:tcW w:w="9576" w:type="dxa"/>
            <w:gridSpan w:val="5"/>
            <w:shd w:val="clear" w:color="auto" w:fill="000000" w:themeFill="text1"/>
          </w:tcPr>
          <w:p w14:paraId="7EDD402B" w14:textId="77777777" w:rsidR="005E3CFA" w:rsidRPr="00FF2265" w:rsidRDefault="002A5243" w:rsidP="002A76A7">
            <w:pPr>
              <w:pStyle w:val="NoSpacing"/>
              <w:jc w:val="center"/>
              <w:rPr>
                <w:color w:val="FFFFFF" w:themeColor="background1"/>
                <w:sz w:val="24"/>
              </w:rPr>
            </w:pPr>
            <w:r w:rsidRPr="00C15A8C">
              <w:rPr>
                <w:sz w:val="24"/>
              </w:rPr>
              <w:t xml:space="preserve">The Secret of Failing Well: </w:t>
            </w:r>
            <w:r w:rsidR="001341A3">
              <w:rPr>
                <w:i/>
                <w:color w:val="FFFFFF" w:themeColor="background1"/>
                <w:sz w:val="28"/>
              </w:rPr>
              <w:t>The Girl Who Never Made Mistakes</w:t>
            </w:r>
            <w:r w:rsidR="005E3CFA">
              <w:rPr>
                <w:color w:val="FFFFFF" w:themeColor="background1"/>
                <w:sz w:val="28"/>
              </w:rPr>
              <w:t xml:space="preserve"> Inquiry</w:t>
            </w:r>
          </w:p>
        </w:tc>
      </w:tr>
      <w:tr w:rsidR="005E3CFA" w14:paraId="4243F827" w14:textId="77777777" w:rsidTr="002A76A7">
        <w:tc>
          <w:tcPr>
            <w:tcW w:w="2448" w:type="dxa"/>
            <w:shd w:val="clear" w:color="auto" w:fill="000000" w:themeFill="text1"/>
          </w:tcPr>
          <w:p w14:paraId="04DD814D" w14:textId="77777777" w:rsidR="005E3CFA" w:rsidRPr="00FF2265" w:rsidRDefault="005E3CFA" w:rsidP="002A76A7">
            <w:pPr>
              <w:pStyle w:val="NoSpacing"/>
              <w:jc w:val="center"/>
              <w:rPr>
                <w:b/>
                <w:color w:val="FFFFFF" w:themeColor="background1"/>
                <w:sz w:val="24"/>
              </w:rPr>
            </w:pPr>
            <w:r w:rsidRPr="00FF2265">
              <w:rPr>
                <w:b/>
                <w:color w:val="FFFFFF" w:themeColor="background1"/>
                <w:sz w:val="24"/>
              </w:rPr>
              <w:t>Compelling Question</w:t>
            </w:r>
          </w:p>
          <w:p w14:paraId="40B61E92" w14:textId="77777777" w:rsidR="005E3CFA" w:rsidRPr="00FF2265" w:rsidRDefault="005E3CFA" w:rsidP="002A76A7">
            <w:pPr>
              <w:pStyle w:val="NoSpacing"/>
              <w:jc w:val="center"/>
              <w:rPr>
                <w:b/>
                <w:color w:val="FFFFFF" w:themeColor="background1"/>
                <w:sz w:val="24"/>
              </w:rPr>
            </w:pPr>
          </w:p>
        </w:tc>
        <w:tc>
          <w:tcPr>
            <w:tcW w:w="7128" w:type="dxa"/>
            <w:gridSpan w:val="4"/>
          </w:tcPr>
          <w:p w14:paraId="25BF9857" w14:textId="65155B88" w:rsidR="005E3CFA" w:rsidRPr="00C15A8C" w:rsidRDefault="002D5B29" w:rsidP="002A5243">
            <w:pPr>
              <w:pStyle w:val="NoSpacing"/>
              <w:rPr>
                <w:sz w:val="24"/>
              </w:rPr>
            </w:pPr>
            <w:r>
              <w:rPr>
                <w:sz w:val="24"/>
              </w:rPr>
              <w:t xml:space="preserve">    </w:t>
            </w:r>
            <w:r w:rsidR="005E3CFA" w:rsidRPr="00C15A8C">
              <w:rPr>
                <w:sz w:val="24"/>
              </w:rPr>
              <w:t>Are mistakes good or bad?</w:t>
            </w:r>
          </w:p>
        </w:tc>
      </w:tr>
      <w:tr w:rsidR="005E3CFA" w14:paraId="1FEADC7C" w14:textId="77777777" w:rsidTr="002A76A7">
        <w:tc>
          <w:tcPr>
            <w:tcW w:w="2448" w:type="dxa"/>
            <w:shd w:val="clear" w:color="auto" w:fill="000000" w:themeFill="text1"/>
          </w:tcPr>
          <w:p w14:paraId="4493D300" w14:textId="77777777" w:rsidR="005E3CFA" w:rsidRPr="00FF2265" w:rsidRDefault="005E3CFA" w:rsidP="002A76A7">
            <w:pPr>
              <w:pStyle w:val="NoSpacing"/>
              <w:jc w:val="center"/>
              <w:rPr>
                <w:b/>
                <w:color w:val="FFFFFF" w:themeColor="background1"/>
                <w:sz w:val="24"/>
              </w:rPr>
            </w:pPr>
            <w:r>
              <w:rPr>
                <w:b/>
                <w:color w:val="FFFFFF" w:themeColor="background1"/>
                <w:sz w:val="24"/>
              </w:rPr>
              <w:t xml:space="preserve">Common Core </w:t>
            </w:r>
            <w:r w:rsidRPr="00FF2265">
              <w:rPr>
                <w:b/>
                <w:color w:val="FFFFFF" w:themeColor="background1"/>
                <w:sz w:val="24"/>
              </w:rPr>
              <w:t>Standards</w:t>
            </w:r>
          </w:p>
          <w:p w14:paraId="761270E0" w14:textId="77777777" w:rsidR="005E3CFA" w:rsidRPr="00FF2265" w:rsidRDefault="005E3CFA" w:rsidP="002A76A7">
            <w:pPr>
              <w:pStyle w:val="NoSpacing"/>
              <w:jc w:val="center"/>
              <w:rPr>
                <w:b/>
                <w:color w:val="FFFFFF" w:themeColor="background1"/>
                <w:sz w:val="24"/>
              </w:rPr>
            </w:pPr>
          </w:p>
        </w:tc>
        <w:tc>
          <w:tcPr>
            <w:tcW w:w="7128" w:type="dxa"/>
            <w:gridSpan w:val="4"/>
          </w:tcPr>
          <w:p w14:paraId="64828E6F" w14:textId="77777777" w:rsidR="003F2F46" w:rsidRPr="003F2F46" w:rsidRDefault="003F2F46" w:rsidP="003F2F46">
            <w:pPr>
              <w:ind w:left="432"/>
              <w:rPr>
                <w:b/>
              </w:rPr>
            </w:pPr>
            <w:r w:rsidRPr="003F2F46">
              <w:rPr>
                <w:b/>
              </w:rPr>
              <w:t xml:space="preserve">Common Core Standards </w:t>
            </w:r>
          </w:p>
          <w:p w14:paraId="3C814553" w14:textId="38071D4A" w:rsidR="005E3CFA" w:rsidRPr="003F2F46" w:rsidRDefault="003F2F46" w:rsidP="003F2F46">
            <w:pPr>
              <w:pStyle w:val="ListParagraph"/>
              <w:numPr>
                <w:ilvl w:val="0"/>
                <w:numId w:val="1"/>
              </w:numPr>
              <w:rPr>
                <w:sz w:val="20"/>
                <w:szCs w:val="20"/>
              </w:rPr>
            </w:pPr>
            <w:r w:rsidRPr="003F2F46">
              <w:rPr>
                <w:sz w:val="20"/>
                <w:szCs w:val="20"/>
              </w:rPr>
              <w:t>Anchor Standards</w:t>
            </w:r>
            <w:r>
              <w:rPr>
                <w:sz w:val="20"/>
                <w:szCs w:val="20"/>
              </w:rPr>
              <w:t xml:space="preserve">: </w:t>
            </w:r>
            <w:r w:rsidR="005E3CFA" w:rsidRPr="003F2F46">
              <w:rPr>
                <w:sz w:val="20"/>
                <w:szCs w:val="20"/>
              </w:rPr>
              <w:t xml:space="preserve">Engage effectively in a range of collaborative discussions (one-on-one, in groups, and teacher- led) with diverse partners on </w:t>
            </w:r>
            <w:r w:rsidR="005E3CFA" w:rsidRPr="003F2F46">
              <w:rPr>
                <w:i/>
                <w:iCs/>
                <w:sz w:val="20"/>
                <w:szCs w:val="20"/>
              </w:rPr>
              <w:t>grade 5 topics and texts</w:t>
            </w:r>
            <w:r w:rsidR="005E3CFA" w:rsidRPr="003F2F46">
              <w:rPr>
                <w:sz w:val="20"/>
                <w:szCs w:val="20"/>
              </w:rPr>
              <w:t>, building on others’ ideas and expressing their own clearly.</w:t>
            </w:r>
          </w:p>
          <w:p w14:paraId="3C944176" w14:textId="77777777" w:rsidR="003F2F46" w:rsidRDefault="005E3CFA" w:rsidP="003E5182">
            <w:pPr>
              <w:pStyle w:val="ListParagraph"/>
              <w:numPr>
                <w:ilvl w:val="0"/>
                <w:numId w:val="1"/>
              </w:numPr>
              <w:rPr>
                <w:sz w:val="20"/>
                <w:szCs w:val="20"/>
              </w:rPr>
            </w:pPr>
            <w:r w:rsidRPr="00C15A8C">
              <w:rPr>
                <w:sz w:val="20"/>
                <w:szCs w:val="20"/>
              </w:rPr>
              <w:t>Write opinion pieces on topics or texts, supporting a point of view with reasons and information.</w:t>
            </w:r>
          </w:p>
          <w:p w14:paraId="113CD531" w14:textId="0AE9AD92" w:rsidR="003F2F46" w:rsidRPr="003F2F46" w:rsidRDefault="003F2F46" w:rsidP="003F2F46">
            <w:pPr>
              <w:ind w:left="432"/>
              <w:rPr>
                <w:b/>
              </w:rPr>
            </w:pPr>
            <w:r w:rsidRPr="003F2F46">
              <w:rPr>
                <w:b/>
              </w:rPr>
              <w:t>NCSS Theme</w:t>
            </w:r>
          </w:p>
          <w:p w14:paraId="57AB90DC" w14:textId="29024277" w:rsidR="003F2F46" w:rsidRPr="003F2F46" w:rsidRDefault="003F2F46" w:rsidP="003F2F46">
            <w:pPr>
              <w:pStyle w:val="ListParagraph"/>
              <w:numPr>
                <w:ilvl w:val="0"/>
                <w:numId w:val="4"/>
              </w:numPr>
              <w:rPr>
                <w:sz w:val="20"/>
                <w:szCs w:val="20"/>
              </w:rPr>
            </w:pPr>
            <w:r w:rsidRPr="003F2F46">
              <w:rPr>
                <w:sz w:val="20"/>
                <w:szCs w:val="20"/>
              </w:rPr>
              <w:t>The study of individual development and identity will help students to describe factors important to the development of personal identity.</w:t>
            </w:r>
          </w:p>
          <w:p w14:paraId="12C935EF" w14:textId="1BAD27BC" w:rsidR="003F2F46" w:rsidRPr="003F2F46" w:rsidRDefault="003F2F46" w:rsidP="003F2F46">
            <w:pPr>
              <w:ind w:left="432"/>
              <w:rPr>
                <w:b/>
              </w:rPr>
            </w:pPr>
            <w:r w:rsidRPr="003F2F46">
              <w:rPr>
                <w:b/>
              </w:rPr>
              <w:t>NCSS</w:t>
            </w:r>
            <w:r w:rsidRPr="003F2F46">
              <w:rPr>
                <w:b/>
              </w:rPr>
              <w:t xml:space="preserve"> </w:t>
            </w:r>
            <w:r w:rsidRPr="003F2F46">
              <w:rPr>
                <w:b/>
              </w:rPr>
              <w:t>Inquiry Arc</w:t>
            </w:r>
          </w:p>
          <w:p w14:paraId="464D560C" w14:textId="6622697C" w:rsidR="003F2F46" w:rsidRPr="003F2F46" w:rsidRDefault="003F2F46" w:rsidP="003F2F46">
            <w:pPr>
              <w:pStyle w:val="ListParagraph"/>
              <w:numPr>
                <w:ilvl w:val="0"/>
                <w:numId w:val="4"/>
              </w:numPr>
              <w:rPr>
                <w:sz w:val="20"/>
                <w:szCs w:val="20"/>
              </w:rPr>
            </w:pPr>
            <w:r w:rsidRPr="003F2F46">
              <w:rPr>
                <w:sz w:val="20"/>
                <w:szCs w:val="20"/>
              </w:rPr>
              <w:t>(4) Communicating conclusions and taking informed action.</w:t>
            </w:r>
            <w:r w:rsidRPr="003F2F46">
              <w:t xml:space="preserve"> </w:t>
            </w:r>
          </w:p>
        </w:tc>
      </w:tr>
      <w:tr w:rsidR="005E3CFA" w14:paraId="55EBC0DB" w14:textId="77777777" w:rsidTr="002A76A7">
        <w:tc>
          <w:tcPr>
            <w:tcW w:w="2448" w:type="dxa"/>
            <w:shd w:val="clear" w:color="auto" w:fill="000000" w:themeFill="text1"/>
          </w:tcPr>
          <w:p w14:paraId="0B095AC5" w14:textId="77777777" w:rsidR="003F2F46" w:rsidRDefault="003F2F46" w:rsidP="002A76A7">
            <w:pPr>
              <w:pStyle w:val="NoSpacing"/>
              <w:jc w:val="center"/>
              <w:rPr>
                <w:b/>
                <w:color w:val="FFFFFF" w:themeColor="background1"/>
                <w:sz w:val="24"/>
              </w:rPr>
            </w:pPr>
          </w:p>
          <w:p w14:paraId="10193786" w14:textId="77777777" w:rsidR="005E3CFA" w:rsidRPr="00FF2265" w:rsidRDefault="005E3CFA" w:rsidP="002A76A7">
            <w:pPr>
              <w:pStyle w:val="NoSpacing"/>
              <w:jc w:val="center"/>
              <w:rPr>
                <w:b/>
                <w:color w:val="FFFFFF" w:themeColor="background1"/>
                <w:sz w:val="24"/>
              </w:rPr>
            </w:pPr>
            <w:r w:rsidRPr="00FF2265">
              <w:rPr>
                <w:b/>
                <w:color w:val="FFFFFF" w:themeColor="background1"/>
                <w:sz w:val="24"/>
              </w:rPr>
              <w:t>Staging the Question</w:t>
            </w:r>
          </w:p>
          <w:p w14:paraId="3273C52E" w14:textId="77777777" w:rsidR="005E3CFA" w:rsidRPr="00FF2265" w:rsidRDefault="005E3CFA" w:rsidP="002A76A7">
            <w:pPr>
              <w:pStyle w:val="NoSpacing"/>
              <w:jc w:val="center"/>
              <w:rPr>
                <w:b/>
                <w:color w:val="FFFFFF" w:themeColor="background1"/>
                <w:sz w:val="24"/>
              </w:rPr>
            </w:pPr>
          </w:p>
        </w:tc>
        <w:tc>
          <w:tcPr>
            <w:tcW w:w="7128" w:type="dxa"/>
            <w:gridSpan w:val="4"/>
          </w:tcPr>
          <w:p w14:paraId="640ABD34" w14:textId="77777777" w:rsidR="003F2F46" w:rsidRDefault="003F2F46" w:rsidP="002A76A7">
            <w:pPr>
              <w:pStyle w:val="NoSpacing"/>
              <w:rPr>
                <w:sz w:val="20"/>
                <w:szCs w:val="20"/>
              </w:rPr>
            </w:pPr>
          </w:p>
          <w:p w14:paraId="1E6043B7" w14:textId="77777777" w:rsidR="005E3CFA" w:rsidRDefault="005E3CFA" w:rsidP="002A76A7">
            <w:pPr>
              <w:pStyle w:val="NoSpacing"/>
              <w:rPr>
                <w:sz w:val="20"/>
                <w:szCs w:val="20"/>
              </w:rPr>
            </w:pPr>
            <w:r w:rsidRPr="00C15A8C">
              <w:rPr>
                <w:sz w:val="20"/>
                <w:szCs w:val="20"/>
              </w:rPr>
              <w:t>Watch video and discuss why the girl is afraid to answer a math question</w:t>
            </w:r>
            <w:r>
              <w:rPr>
                <w:sz w:val="20"/>
                <w:szCs w:val="20"/>
              </w:rPr>
              <w:t xml:space="preserve"> in class</w:t>
            </w:r>
            <w:r w:rsidRPr="00C15A8C">
              <w:rPr>
                <w:sz w:val="20"/>
                <w:szCs w:val="20"/>
              </w:rPr>
              <w:t>.</w:t>
            </w:r>
          </w:p>
          <w:p w14:paraId="6E127A53" w14:textId="77777777" w:rsidR="005E3CFA" w:rsidRPr="00C15A8C" w:rsidRDefault="005E3CFA" w:rsidP="002A76A7">
            <w:pPr>
              <w:pStyle w:val="NoSpacing"/>
              <w:rPr>
                <w:sz w:val="20"/>
                <w:szCs w:val="20"/>
              </w:rPr>
            </w:pPr>
          </w:p>
        </w:tc>
      </w:tr>
      <w:tr w:rsidR="005E3CFA" w:rsidRPr="00FF2265" w14:paraId="059C7191" w14:textId="77777777" w:rsidTr="002A76A7">
        <w:tc>
          <w:tcPr>
            <w:tcW w:w="3192" w:type="dxa"/>
            <w:gridSpan w:val="2"/>
          </w:tcPr>
          <w:p w14:paraId="50527164" w14:textId="77777777" w:rsidR="005E3CFA" w:rsidRPr="00FF2265" w:rsidRDefault="005E3CFA" w:rsidP="002A76A7">
            <w:pPr>
              <w:pStyle w:val="NoSpacing"/>
              <w:jc w:val="center"/>
              <w:rPr>
                <w:b/>
                <w:sz w:val="24"/>
              </w:rPr>
            </w:pPr>
            <w:r w:rsidRPr="00FF2265">
              <w:rPr>
                <w:b/>
                <w:sz w:val="24"/>
              </w:rPr>
              <w:t>Supporting Question</w:t>
            </w:r>
            <w:r w:rsidR="002A5243">
              <w:rPr>
                <w:b/>
                <w:sz w:val="24"/>
              </w:rPr>
              <w:t>s</w:t>
            </w:r>
            <w:r w:rsidRPr="00FF2265">
              <w:rPr>
                <w:b/>
                <w:sz w:val="24"/>
              </w:rPr>
              <w:t xml:space="preserve"> 1</w:t>
            </w:r>
          </w:p>
          <w:p w14:paraId="05D4EF62" w14:textId="77777777" w:rsidR="005E3CFA" w:rsidRPr="00FF2265" w:rsidRDefault="005E3CFA" w:rsidP="002A76A7">
            <w:pPr>
              <w:pStyle w:val="NoSpacing"/>
              <w:jc w:val="center"/>
              <w:rPr>
                <w:b/>
                <w:sz w:val="24"/>
              </w:rPr>
            </w:pPr>
            <w:r w:rsidRPr="00FF2265">
              <w:rPr>
                <w:b/>
                <w:sz w:val="24"/>
              </w:rPr>
              <w:t>(Before reading)</w:t>
            </w:r>
          </w:p>
        </w:tc>
        <w:tc>
          <w:tcPr>
            <w:tcW w:w="3192" w:type="dxa"/>
            <w:gridSpan w:val="2"/>
          </w:tcPr>
          <w:p w14:paraId="54F04536" w14:textId="77777777" w:rsidR="005E3CFA" w:rsidRPr="00FF2265" w:rsidRDefault="005E3CFA" w:rsidP="002A76A7">
            <w:pPr>
              <w:pStyle w:val="NoSpacing"/>
              <w:jc w:val="center"/>
              <w:rPr>
                <w:b/>
                <w:sz w:val="24"/>
              </w:rPr>
            </w:pPr>
            <w:r w:rsidRPr="00FF2265">
              <w:rPr>
                <w:b/>
                <w:sz w:val="24"/>
              </w:rPr>
              <w:t>Supporting Question</w:t>
            </w:r>
            <w:r w:rsidR="002A5243">
              <w:rPr>
                <w:b/>
                <w:sz w:val="24"/>
              </w:rPr>
              <w:t>s</w:t>
            </w:r>
            <w:r w:rsidRPr="00FF2265">
              <w:rPr>
                <w:b/>
                <w:sz w:val="24"/>
              </w:rPr>
              <w:t xml:space="preserve"> 2</w:t>
            </w:r>
          </w:p>
          <w:p w14:paraId="209C14D1" w14:textId="77777777" w:rsidR="005E3CFA" w:rsidRPr="00FF2265" w:rsidRDefault="005E3CFA" w:rsidP="002A76A7">
            <w:pPr>
              <w:pStyle w:val="NoSpacing"/>
              <w:jc w:val="center"/>
              <w:rPr>
                <w:b/>
                <w:sz w:val="24"/>
              </w:rPr>
            </w:pPr>
            <w:r w:rsidRPr="00FF2265">
              <w:rPr>
                <w:b/>
                <w:sz w:val="24"/>
              </w:rPr>
              <w:t>(During reading)</w:t>
            </w:r>
          </w:p>
        </w:tc>
        <w:tc>
          <w:tcPr>
            <w:tcW w:w="3192" w:type="dxa"/>
          </w:tcPr>
          <w:p w14:paraId="1ED7547E" w14:textId="77777777" w:rsidR="005E3CFA" w:rsidRPr="00FF2265" w:rsidRDefault="005E3CFA" w:rsidP="002A76A7">
            <w:pPr>
              <w:pStyle w:val="NoSpacing"/>
              <w:jc w:val="center"/>
              <w:rPr>
                <w:b/>
                <w:sz w:val="24"/>
              </w:rPr>
            </w:pPr>
            <w:r w:rsidRPr="00FF2265">
              <w:rPr>
                <w:b/>
                <w:sz w:val="24"/>
              </w:rPr>
              <w:t>Supporting Question</w:t>
            </w:r>
            <w:r w:rsidR="002A5243">
              <w:rPr>
                <w:b/>
                <w:sz w:val="24"/>
              </w:rPr>
              <w:t>s</w:t>
            </w:r>
            <w:r w:rsidRPr="00FF2265">
              <w:rPr>
                <w:b/>
                <w:sz w:val="24"/>
              </w:rPr>
              <w:t xml:space="preserve"> 3</w:t>
            </w:r>
          </w:p>
          <w:p w14:paraId="45D132F3" w14:textId="77777777" w:rsidR="005E3CFA" w:rsidRPr="00FF2265" w:rsidRDefault="005E3CFA" w:rsidP="002A76A7">
            <w:pPr>
              <w:pStyle w:val="NoSpacing"/>
              <w:jc w:val="center"/>
              <w:rPr>
                <w:b/>
                <w:sz w:val="24"/>
              </w:rPr>
            </w:pPr>
            <w:r w:rsidRPr="00FF2265">
              <w:rPr>
                <w:b/>
                <w:sz w:val="24"/>
              </w:rPr>
              <w:t>(After reading)</w:t>
            </w:r>
          </w:p>
        </w:tc>
      </w:tr>
      <w:tr w:rsidR="005E3CFA" w14:paraId="68CFF479" w14:textId="77777777" w:rsidTr="002A76A7">
        <w:tc>
          <w:tcPr>
            <w:tcW w:w="3192" w:type="dxa"/>
            <w:gridSpan w:val="2"/>
          </w:tcPr>
          <w:p w14:paraId="5DBD809F" w14:textId="77777777" w:rsidR="005E3CFA" w:rsidRDefault="008E278A" w:rsidP="002A76A7">
            <w:pPr>
              <w:pStyle w:val="NoSpacing"/>
              <w:rPr>
                <w:sz w:val="24"/>
              </w:rPr>
            </w:pPr>
            <w:r>
              <w:rPr>
                <w:sz w:val="24"/>
              </w:rPr>
              <w:t>Are mistakes good or bad</w:t>
            </w:r>
            <w:r w:rsidR="005E3CFA">
              <w:rPr>
                <w:sz w:val="24"/>
              </w:rPr>
              <w:t>?</w:t>
            </w:r>
            <w:r>
              <w:rPr>
                <w:sz w:val="24"/>
              </w:rPr>
              <w:t xml:space="preserve"> What was it like when you first learned to ride a bike, write your name or do long division?  Why was the </w:t>
            </w:r>
            <w:r w:rsidR="002D5B29">
              <w:rPr>
                <w:sz w:val="24"/>
              </w:rPr>
              <w:t>student</w:t>
            </w:r>
            <w:r>
              <w:rPr>
                <w:sz w:val="24"/>
              </w:rPr>
              <w:t xml:space="preserve"> in the You Tube video afraid to answer the math question?</w:t>
            </w:r>
          </w:p>
          <w:p w14:paraId="49FC2F66" w14:textId="77777777" w:rsidR="005E3CFA" w:rsidRDefault="005E3CFA" w:rsidP="002A76A7">
            <w:pPr>
              <w:pStyle w:val="NoSpacing"/>
              <w:rPr>
                <w:sz w:val="24"/>
              </w:rPr>
            </w:pPr>
          </w:p>
        </w:tc>
        <w:tc>
          <w:tcPr>
            <w:tcW w:w="3192" w:type="dxa"/>
            <w:gridSpan w:val="2"/>
          </w:tcPr>
          <w:p w14:paraId="6AB33B83" w14:textId="77777777" w:rsidR="005E3CFA" w:rsidRDefault="00C00D59" w:rsidP="002A76A7">
            <w:pPr>
              <w:pStyle w:val="NoSpacing"/>
              <w:rPr>
                <w:sz w:val="24"/>
              </w:rPr>
            </w:pPr>
            <w:r>
              <w:rPr>
                <w:sz w:val="24"/>
              </w:rPr>
              <w:t>Why does Beatrice have reporters outside her door</w:t>
            </w:r>
            <w:r w:rsidR="005E3CFA">
              <w:rPr>
                <w:sz w:val="24"/>
              </w:rPr>
              <w:t>?</w:t>
            </w:r>
            <w:r>
              <w:rPr>
                <w:sz w:val="24"/>
              </w:rPr>
              <w:t xml:space="preserve"> Who seems happier, Beatrice or her brother? Where did Beatrice get the idea that </w:t>
            </w:r>
            <w:r w:rsidR="002A5243">
              <w:rPr>
                <w:sz w:val="24"/>
              </w:rPr>
              <w:t>she should not make mistakes? Why does Beatrice not skate with her friends? Why is Beatrice nervous after her almost mistake?  Is Beatrice happy</w:t>
            </w:r>
            <w:r w:rsidR="009D7B5B">
              <w:rPr>
                <w:sz w:val="24"/>
              </w:rPr>
              <w:t xml:space="preserve">? </w:t>
            </w:r>
          </w:p>
        </w:tc>
        <w:tc>
          <w:tcPr>
            <w:tcW w:w="3192" w:type="dxa"/>
          </w:tcPr>
          <w:p w14:paraId="78FEFA29" w14:textId="77777777" w:rsidR="005E3CFA" w:rsidRDefault="009A28E1" w:rsidP="002D5B29">
            <w:pPr>
              <w:pStyle w:val="NoSpacing"/>
              <w:rPr>
                <w:sz w:val="24"/>
              </w:rPr>
            </w:pPr>
            <w:r>
              <w:rPr>
                <w:sz w:val="24"/>
              </w:rPr>
              <w:t>Did Beatrice fail well</w:t>
            </w:r>
            <w:r w:rsidR="005E3CFA">
              <w:rPr>
                <w:sz w:val="24"/>
              </w:rPr>
              <w:t>?</w:t>
            </w:r>
            <w:r>
              <w:rPr>
                <w:sz w:val="24"/>
              </w:rPr>
              <w:t xml:space="preserve"> How </w:t>
            </w:r>
            <w:r w:rsidR="00C00D59">
              <w:rPr>
                <w:sz w:val="24"/>
              </w:rPr>
              <w:t xml:space="preserve">might have </w:t>
            </w:r>
            <w:r>
              <w:rPr>
                <w:sz w:val="24"/>
              </w:rPr>
              <w:t>Beatrice have if she had failed badly?</w:t>
            </w:r>
            <w:r w:rsidR="00C00D59">
              <w:rPr>
                <w:sz w:val="24"/>
              </w:rPr>
              <w:t xml:space="preserve"> Was Beatrice happier as the girl who made mistakes or the girl who never made mistakes? How do you know? Did you ever feel like Beatrice in any way?</w:t>
            </w:r>
            <w:r w:rsidR="009D7B5B">
              <w:rPr>
                <w:sz w:val="24"/>
              </w:rPr>
              <w:t xml:space="preserve"> Do you know anyone like Beatrice?</w:t>
            </w:r>
          </w:p>
        </w:tc>
      </w:tr>
      <w:tr w:rsidR="005E3CFA" w:rsidRPr="00FF2265" w14:paraId="3E2AA745" w14:textId="77777777" w:rsidTr="002A76A7">
        <w:tc>
          <w:tcPr>
            <w:tcW w:w="3192" w:type="dxa"/>
            <w:gridSpan w:val="2"/>
          </w:tcPr>
          <w:p w14:paraId="0CE2B049" w14:textId="77777777" w:rsidR="005E3CFA" w:rsidRPr="00FF2265" w:rsidRDefault="005E3CFA" w:rsidP="002A76A7">
            <w:pPr>
              <w:pStyle w:val="NoSpacing"/>
              <w:jc w:val="center"/>
              <w:rPr>
                <w:b/>
                <w:sz w:val="23"/>
                <w:szCs w:val="23"/>
              </w:rPr>
            </w:pPr>
            <w:r w:rsidRPr="00FF2265">
              <w:rPr>
                <w:b/>
                <w:sz w:val="23"/>
                <w:szCs w:val="23"/>
              </w:rPr>
              <w:t>Formative Performance Task</w:t>
            </w:r>
          </w:p>
        </w:tc>
        <w:tc>
          <w:tcPr>
            <w:tcW w:w="3192" w:type="dxa"/>
            <w:gridSpan w:val="2"/>
          </w:tcPr>
          <w:p w14:paraId="6F918A54" w14:textId="77777777" w:rsidR="005E3CFA" w:rsidRPr="00FF2265" w:rsidRDefault="005E3CFA" w:rsidP="002A76A7">
            <w:pPr>
              <w:pStyle w:val="NoSpacing"/>
              <w:jc w:val="center"/>
              <w:rPr>
                <w:b/>
                <w:sz w:val="23"/>
                <w:szCs w:val="23"/>
              </w:rPr>
            </w:pPr>
            <w:r w:rsidRPr="00FF2265">
              <w:rPr>
                <w:b/>
                <w:sz w:val="23"/>
                <w:szCs w:val="23"/>
              </w:rPr>
              <w:t>Formative Performance Task</w:t>
            </w:r>
          </w:p>
        </w:tc>
        <w:tc>
          <w:tcPr>
            <w:tcW w:w="3192" w:type="dxa"/>
          </w:tcPr>
          <w:p w14:paraId="3D749FFE" w14:textId="77777777" w:rsidR="005E3CFA" w:rsidRPr="00FF2265" w:rsidRDefault="005E3CFA" w:rsidP="002A76A7">
            <w:pPr>
              <w:pStyle w:val="NoSpacing"/>
              <w:jc w:val="center"/>
              <w:rPr>
                <w:b/>
                <w:sz w:val="23"/>
                <w:szCs w:val="23"/>
              </w:rPr>
            </w:pPr>
            <w:r w:rsidRPr="00FF2265">
              <w:rPr>
                <w:b/>
                <w:sz w:val="23"/>
                <w:szCs w:val="23"/>
              </w:rPr>
              <w:t>Formative Performance Task</w:t>
            </w:r>
          </w:p>
        </w:tc>
      </w:tr>
      <w:tr w:rsidR="005E3CFA" w14:paraId="71F0AF97" w14:textId="77777777" w:rsidTr="002A76A7">
        <w:tc>
          <w:tcPr>
            <w:tcW w:w="3192" w:type="dxa"/>
            <w:gridSpan w:val="2"/>
          </w:tcPr>
          <w:p w14:paraId="055FCD4C" w14:textId="77777777" w:rsidR="005E3CFA" w:rsidRDefault="005E3CFA" w:rsidP="009A28E1">
            <w:pPr>
              <w:pStyle w:val="NoSpacing"/>
              <w:rPr>
                <w:sz w:val="24"/>
              </w:rPr>
            </w:pPr>
            <w:r>
              <w:rPr>
                <w:sz w:val="24"/>
              </w:rPr>
              <w:t>Teacher pre</w:t>
            </w:r>
            <w:r w:rsidR="009A28E1">
              <w:rPr>
                <w:sz w:val="24"/>
              </w:rPr>
              <w:t>sents students with questions to elicit where students are in regard to their views on failure.  Students will view a video on a student afraid to answer a question in class</w:t>
            </w:r>
            <w:r>
              <w:rPr>
                <w:sz w:val="24"/>
              </w:rPr>
              <w:t>.</w:t>
            </w:r>
          </w:p>
        </w:tc>
        <w:tc>
          <w:tcPr>
            <w:tcW w:w="3192" w:type="dxa"/>
            <w:gridSpan w:val="2"/>
          </w:tcPr>
          <w:p w14:paraId="47539E2C" w14:textId="77777777" w:rsidR="005E3CFA" w:rsidRDefault="005E3CFA" w:rsidP="002A5243">
            <w:pPr>
              <w:pStyle w:val="NoSpacing"/>
              <w:rPr>
                <w:sz w:val="24"/>
              </w:rPr>
            </w:pPr>
            <w:r>
              <w:rPr>
                <w:sz w:val="24"/>
              </w:rPr>
              <w:t xml:space="preserve">Students </w:t>
            </w:r>
            <w:r w:rsidR="002A5243">
              <w:rPr>
                <w:sz w:val="24"/>
              </w:rPr>
              <w:t>respond to the above questions at key points in the text</w:t>
            </w:r>
            <w:r>
              <w:rPr>
                <w:sz w:val="24"/>
              </w:rPr>
              <w:t>.</w:t>
            </w:r>
          </w:p>
        </w:tc>
        <w:tc>
          <w:tcPr>
            <w:tcW w:w="3192" w:type="dxa"/>
          </w:tcPr>
          <w:p w14:paraId="6DE7D559" w14:textId="77777777" w:rsidR="005E3CFA" w:rsidRDefault="005E3CFA" w:rsidP="009A28E1">
            <w:pPr>
              <w:pStyle w:val="NoSpacing"/>
              <w:rPr>
                <w:sz w:val="24"/>
              </w:rPr>
            </w:pPr>
            <w:r>
              <w:rPr>
                <w:sz w:val="24"/>
              </w:rPr>
              <w:t xml:space="preserve">Students </w:t>
            </w:r>
            <w:r w:rsidR="009A28E1">
              <w:rPr>
                <w:sz w:val="24"/>
              </w:rPr>
              <w:t>will sort the qualities of failing well from the diagram as presented in the Diagram 2</w:t>
            </w:r>
            <w:r w:rsidR="002D5B29">
              <w:rPr>
                <w:sz w:val="24"/>
              </w:rPr>
              <w:t xml:space="preserve"> in a format chosen by the teacher</w:t>
            </w:r>
            <w:r w:rsidR="009A28E1">
              <w:rPr>
                <w:sz w:val="24"/>
              </w:rPr>
              <w:t xml:space="preserve">.  </w:t>
            </w:r>
          </w:p>
        </w:tc>
      </w:tr>
      <w:tr w:rsidR="005E3CFA" w:rsidRPr="00FF2265" w14:paraId="404BD187" w14:textId="77777777" w:rsidTr="002A76A7">
        <w:tc>
          <w:tcPr>
            <w:tcW w:w="3192" w:type="dxa"/>
            <w:gridSpan w:val="2"/>
          </w:tcPr>
          <w:p w14:paraId="398D223A" w14:textId="77777777" w:rsidR="005E3CFA" w:rsidRPr="00FF2265" w:rsidRDefault="005E3CFA" w:rsidP="002A76A7">
            <w:pPr>
              <w:pStyle w:val="NoSpacing"/>
              <w:jc w:val="center"/>
              <w:rPr>
                <w:b/>
                <w:sz w:val="24"/>
              </w:rPr>
            </w:pPr>
            <w:r w:rsidRPr="00FF2265">
              <w:rPr>
                <w:b/>
                <w:sz w:val="24"/>
              </w:rPr>
              <w:t>Featured Sources</w:t>
            </w:r>
          </w:p>
        </w:tc>
        <w:tc>
          <w:tcPr>
            <w:tcW w:w="3192" w:type="dxa"/>
            <w:gridSpan w:val="2"/>
          </w:tcPr>
          <w:p w14:paraId="7666D3F9" w14:textId="77777777" w:rsidR="005E3CFA" w:rsidRPr="00FF2265" w:rsidRDefault="005E3CFA" w:rsidP="002A76A7">
            <w:pPr>
              <w:pStyle w:val="NoSpacing"/>
              <w:jc w:val="center"/>
              <w:rPr>
                <w:b/>
                <w:sz w:val="24"/>
              </w:rPr>
            </w:pPr>
            <w:r w:rsidRPr="00FF2265">
              <w:rPr>
                <w:b/>
                <w:sz w:val="24"/>
              </w:rPr>
              <w:t>Featured Sources</w:t>
            </w:r>
          </w:p>
        </w:tc>
        <w:tc>
          <w:tcPr>
            <w:tcW w:w="3192" w:type="dxa"/>
          </w:tcPr>
          <w:p w14:paraId="61DEED8B" w14:textId="77777777" w:rsidR="005E3CFA" w:rsidRPr="00FF2265" w:rsidRDefault="005E3CFA" w:rsidP="002A76A7">
            <w:pPr>
              <w:pStyle w:val="NoSpacing"/>
              <w:jc w:val="center"/>
              <w:rPr>
                <w:b/>
                <w:sz w:val="24"/>
              </w:rPr>
            </w:pPr>
            <w:r w:rsidRPr="00FF2265">
              <w:rPr>
                <w:b/>
                <w:sz w:val="24"/>
              </w:rPr>
              <w:t>Featured Sources</w:t>
            </w:r>
          </w:p>
        </w:tc>
      </w:tr>
      <w:tr w:rsidR="005E3CFA" w:rsidRPr="006F34D7" w14:paraId="7FE374A6" w14:textId="77777777" w:rsidTr="002A76A7">
        <w:tc>
          <w:tcPr>
            <w:tcW w:w="3192" w:type="dxa"/>
            <w:gridSpan w:val="2"/>
          </w:tcPr>
          <w:p w14:paraId="37B1EE54" w14:textId="77777777" w:rsidR="009A28E1" w:rsidRDefault="009A28E1" w:rsidP="002A76A7">
            <w:pPr>
              <w:pStyle w:val="NoSpacing"/>
            </w:pPr>
            <w:r>
              <w:t>Famous Failure Video</w:t>
            </w:r>
          </w:p>
          <w:p w14:paraId="4010CE87" w14:textId="77777777" w:rsidR="005E3CFA" w:rsidRPr="00FF2265" w:rsidRDefault="003F2F46" w:rsidP="002A76A7">
            <w:pPr>
              <w:pStyle w:val="NoSpacing"/>
              <w:rPr>
                <w:sz w:val="24"/>
              </w:rPr>
            </w:pPr>
            <w:hyperlink r:id="rId7" w:history="1">
              <w:r w:rsidR="009A28E1" w:rsidRPr="007371F9">
                <w:rPr>
                  <w:rStyle w:val="Hyperlink"/>
                  <w:sz w:val="24"/>
                  <w:szCs w:val="24"/>
                </w:rPr>
                <w:t>https://www.youtube.com/wat</w:t>
              </w:r>
              <w:r w:rsidR="009A28E1" w:rsidRPr="007371F9">
                <w:rPr>
                  <w:rStyle w:val="Hyperlink"/>
                  <w:sz w:val="24"/>
                  <w:szCs w:val="24"/>
                </w:rPr>
                <w:lastRenderedPageBreak/>
                <w:t>ch?v=UNAMrZr9OWY</w:t>
              </w:r>
            </w:hyperlink>
          </w:p>
        </w:tc>
        <w:tc>
          <w:tcPr>
            <w:tcW w:w="3192" w:type="dxa"/>
            <w:gridSpan w:val="2"/>
          </w:tcPr>
          <w:p w14:paraId="5FCFEBDB" w14:textId="77777777" w:rsidR="00C00D59" w:rsidRPr="003E5182" w:rsidRDefault="00C00D59" w:rsidP="00C00D59">
            <w:pPr>
              <w:jc w:val="center"/>
              <w:rPr>
                <w:i/>
                <w:sz w:val="24"/>
                <w:szCs w:val="24"/>
              </w:rPr>
            </w:pPr>
            <w:r w:rsidRPr="0038601B">
              <w:rPr>
                <w:i/>
                <w:sz w:val="24"/>
                <w:szCs w:val="24"/>
              </w:rPr>
              <w:lastRenderedPageBreak/>
              <w:t>The Girl Who Never Made Mistakes</w:t>
            </w:r>
          </w:p>
          <w:p w14:paraId="46981018" w14:textId="77777777" w:rsidR="005E3CFA" w:rsidRPr="00C00D59" w:rsidRDefault="00C00D59" w:rsidP="002A76A7">
            <w:pPr>
              <w:pStyle w:val="NoSpacing"/>
              <w:jc w:val="center"/>
              <w:rPr>
                <w:sz w:val="24"/>
                <w:szCs w:val="24"/>
              </w:rPr>
            </w:pPr>
            <w:r>
              <w:rPr>
                <w:rFonts w:eastAsiaTheme="minorEastAsia"/>
                <w:color w:val="424242"/>
                <w:sz w:val="24"/>
                <w:szCs w:val="24"/>
              </w:rPr>
              <w:lastRenderedPageBreak/>
              <w:t xml:space="preserve">By </w:t>
            </w:r>
            <w:r w:rsidRPr="00C00D59">
              <w:rPr>
                <w:rFonts w:eastAsiaTheme="minorEastAsia"/>
                <w:color w:val="424242"/>
                <w:sz w:val="24"/>
                <w:szCs w:val="24"/>
              </w:rPr>
              <w:t xml:space="preserve">Mark </w:t>
            </w:r>
            <w:proofErr w:type="spellStart"/>
            <w:r w:rsidRPr="00C00D59">
              <w:rPr>
                <w:rFonts w:eastAsiaTheme="minorEastAsia"/>
                <w:color w:val="424242"/>
                <w:sz w:val="24"/>
                <w:szCs w:val="24"/>
              </w:rPr>
              <w:t>Pett</w:t>
            </w:r>
            <w:proofErr w:type="spellEnd"/>
            <w:r w:rsidRPr="00C00D59">
              <w:rPr>
                <w:rFonts w:eastAsiaTheme="minorEastAsia"/>
                <w:color w:val="424242"/>
                <w:sz w:val="24"/>
                <w:szCs w:val="24"/>
              </w:rPr>
              <w:t>, Gary Rubinstein</w:t>
            </w:r>
          </w:p>
        </w:tc>
        <w:tc>
          <w:tcPr>
            <w:tcW w:w="3192" w:type="dxa"/>
          </w:tcPr>
          <w:p w14:paraId="52AE32E6" w14:textId="77777777" w:rsidR="005E3CFA" w:rsidRPr="006F34D7" w:rsidRDefault="009A28E1" w:rsidP="009A28E1">
            <w:pPr>
              <w:pStyle w:val="NoSpacing"/>
              <w:rPr>
                <w:sz w:val="24"/>
              </w:rPr>
            </w:pPr>
            <w:r>
              <w:rPr>
                <w:sz w:val="24"/>
              </w:rPr>
              <w:lastRenderedPageBreak/>
              <w:t>Materials in Are Used in Diagram 2.</w:t>
            </w:r>
            <w:r w:rsidR="005E3CFA">
              <w:rPr>
                <w:sz w:val="24"/>
              </w:rPr>
              <w:t xml:space="preserve"> </w:t>
            </w:r>
            <w:r w:rsidRPr="009A28E1">
              <w:rPr>
                <w:i/>
                <w:sz w:val="24"/>
              </w:rPr>
              <w:t>Failing Well</w:t>
            </w:r>
          </w:p>
        </w:tc>
      </w:tr>
      <w:tr w:rsidR="005E3CFA" w:rsidRPr="00FF2265" w14:paraId="614B97AB" w14:textId="77777777" w:rsidTr="002A76A7">
        <w:tc>
          <w:tcPr>
            <w:tcW w:w="2448" w:type="dxa"/>
            <w:shd w:val="clear" w:color="auto" w:fill="000000" w:themeFill="text1"/>
          </w:tcPr>
          <w:p w14:paraId="53FEEF00" w14:textId="77777777" w:rsidR="005E3CFA" w:rsidRPr="00FF2265" w:rsidRDefault="005E3CFA" w:rsidP="002A76A7">
            <w:pPr>
              <w:pStyle w:val="NoSpacing"/>
              <w:jc w:val="center"/>
              <w:rPr>
                <w:b/>
                <w:color w:val="FFFFFF" w:themeColor="background1"/>
                <w:sz w:val="24"/>
              </w:rPr>
            </w:pPr>
            <w:r w:rsidRPr="00FF2265">
              <w:rPr>
                <w:b/>
                <w:color w:val="FFFFFF" w:themeColor="background1"/>
                <w:sz w:val="24"/>
              </w:rPr>
              <w:lastRenderedPageBreak/>
              <w:t>Summative Performance Task</w:t>
            </w:r>
          </w:p>
        </w:tc>
        <w:tc>
          <w:tcPr>
            <w:tcW w:w="1440" w:type="dxa"/>
            <w:gridSpan w:val="2"/>
          </w:tcPr>
          <w:p w14:paraId="7623C603" w14:textId="77777777" w:rsidR="005E3CFA" w:rsidRPr="00FF2265" w:rsidRDefault="005E3CFA" w:rsidP="001341A3">
            <w:pPr>
              <w:pStyle w:val="NoSpacing"/>
              <w:jc w:val="center"/>
              <w:rPr>
                <w:b/>
                <w:sz w:val="24"/>
              </w:rPr>
            </w:pPr>
            <w:r>
              <w:rPr>
                <w:b/>
                <w:sz w:val="24"/>
              </w:rPr>
              <w:t>A</w:t>
            </w:r>
            <w:r w:rsidR="001341A3">
              <w:rPr>
                <w:b/>
                <w:sz w:val="24"/>
              </w:rPr>
              <w:t>rgument</w:t>
            </w:r>
          </w:p>
        </w:tc>
        <w:tc>
          <w:tcPr>
            <w:tcW w:w="5688" w:type="dxa"/>
            <w:gridSpan w:val="2"/>
          </w:tcPr>
          <w:p w14:paraId="55705A53" w14:textId="5C16FE18" w:rsidR="005E3CFA" w:rsidRDefault="005E3CFA" w:rsidP="002A5243">
            <w:pPr>
              <w:pStyle w:val="NoSpacing"/>
              <w:rPr>
                <w:sz w:val="24"/>
              </w:rPr>
            </w:pPr>
            <w:r>
              <w:rPr>
                <w:sz w:val="24"/>
              </w:rPr>
              <w:t xml:space="preserve">Students will </w:t>
            </w:r>
            <w:r w:rsidR="002A5243">
              <w:rPr>
                <w:sz w:val="24"/>
              </w:rPr>
              <w:t xml:space="preserve">arrange the failing well qualities under the </w:t>
            </w:r>
            <w:r w:rsidR="002A5243" w:rsidRPr="002D5B29">
              <w:rPr>
                <w:i/>
                <w:sz w:val="24"/>
              </w:rPr>
              <w:t>Failing Well</w:t>
            </w:r>
            <w:r w:rsidR="002A5243">
              <w:rPr>
                <w:sz w:val="24"/>
              </w:rPr>
              <w:t xml:space="preserve"> or </w:t>
            </w:r>
            <w:r w:rsidR="002A5243" w:rsidRPr="002D5B29">
              <w:rPr>
                <w:i/>
                <w:sz w:val="24"/>
              </w:rPr>
              <w:t>Failing Badly</w:t>
            </w:r>
            <w:r w:rsidR="002A5243">
              <w:rPr>
                <w:sz w:val="24"/>
              </w:rPr>
              <w:t xml:space="preserve"> title. Students will answer the compelling question</w:t>
            </w:r>
            <w:r w:rsidR="002D5B29">
              <w:rPr>
                <w:sz w:val="24"/>
              </w:rPr>
              <w:t xml:space="preserve"> in a Common Core opinion essay</w:t>
            </w:r>
            <w:r w:rsidR="002A5243">
              <w:rPr>
                <w:sz w:val="24"/>
              </w:rPr>
              <w:t>.</w:t>
            </w:r>
          </w:p>
          <w:p w14:paraId="5245F818" w14:textId="77777777" w:rsidR="002D5B29" w:rsidRPr="00FF2265" w:rsidRDefault="002D5B29" w:rsidP="002A5243">
            <w:pPr>
              <w:pStyle w:val="NoSpacing"/>
              <w:rPr>
                <w:sz w:val="24"/>
              </w:rPr>
            </w:pPr>
          </w:p>
        </w:tc>
      </w:tr>
      <w:tr w:rsidR="005E3CFA" w:rsidRPr="00FF2265" w14:paraId="6425FC04" w14:textId="77777777" w:rsidTr="002A76A7">
        <w:tc>
          <w:tcPr>
            <w:tcW w:w="2448" w:type="dxa"/>
            <w:shd w:val="clear" w:color="auto" w:fill="000000" w:themeFill="text1"/>
          </w:tcPr>
          <w:p w14:paraId="2C066AFE" w14:textId="77777777" w:rsidR="005E3CFA" w:rsidRPr="00FF2265" w:rsidRDefault="005E3CFA" w:rsidP="002A76A7">
            <w:pPr>
              <w:pStyle w:val="NoSpacing"/>
              <w:jc w:val="center"/>
              <w:rPr>
                <w:b/>
                <w:color w:val="FFFFFF" w:themeColor="background1"/>
                <w:sz w:val="24"/>
              </w:rPr>
            </w:pPr>
          </w:p>
        </w:tc>
        <w:tc>
          <w:tcPr>
            <w:tcW w:w="1440" w:type="dxa"/>
            <w:gridSpan w:val="2"/>
          </w:tcPr>
          <w:p w14:paraId="0D434D05" w14:textId="77777777" w:rsidR="005E3CFA" w:rsidRDefault="005E3CFA" w:rsidP="002A76A7">
            <w:pPr>
              <w:pStyle w:val="NoSpacing"/>
              <w:jc w:val="center"/>
              <w:rPr>
                <w:b/>
                <w:sz w:val="24"/>
              </w:rPr>
            </w:pPr>
            <w:r>
              <w:rPr>
                <w:b/>
                <w:sz w:val="24"/>
              </w:rPr>
              <w:t>Extension</w:t>
            </w:r>
          </w:p>
        </w:tc>
        <w:tc>
          <w:tcPr>
            <w:tcW w:w="5688" w:type="dxa"/>
            <w:gridSpan w:val="2"/>
          </w:tcPr>
          <w:p w14:paraId="69EE7BE0" w14:textId="77777777" w:rsidR="005E3CFA" w:rsidRDefault="005E3CFA" w:rsidP="002A5243">
            <w:pPr>
              <w:pStyle w:val="NoSpacing"/>
              <w:rPr>
                <w:sz w:val="24"/>
              </w:rPr>
            </w:pPr>
            <w:r>
              <w:rPr>
                <w:sz w:val="24"/>
              </w:rPr>
              <w:t xml:space="preserve">Students will </w:t>
            </w:r>
            <w:r w:rsidR="002A5243">
              <w:rPr>
                <w:sz w:val="24"/>
              </w:rPr>
              <w:t>retell the story to their parents and elicit from their parents on a time their parents failed well.</w:t>
            </w:r>
          </w:p>
          <w:p w14:paraId="7D133004" w14:textId="791EC42B" w:rsidR="002A5243" w:rsidRPr="00FF2265" w:rsidRDefault="002A5243" w:rsidP="002A5243">
            <w:pPr>
              <w:pStyle w:val="NoSpacing"/>
              <w:rPr>
                <w:sz w:val="24"/>
              </w:rPr>
            </w:pPr>
            <w:r>
              <w:rPr>
                <w:sz w:val="24"/>
              </w:rPr>
              <w:t xml:space="preserve">Students will draw a picture </w:t>
            </w:r>
            <w:r w:rsidR="00AF3361">
              <w:rPr>
                <w:sz w:val="24"/>
              </w:rPr>
              <w:t xml:space="preserve">or share a story </w:t>
            </w:r>
            <w:r>
              <w:rPr>
                <w:sz w:val="24"/>
              </w:rPr>
              <w:t>of their parents failing well with the class.</w:t>
            </w:r>
          </w:p>
        </w:tc>
      </w:tr>
      <w:tr w:rsidR="005E3CFA" w:rsidRPr="00FF2265" w14:paraId="4737FBE6" w14:textId="77777777" w:rsidTr="002A76A7">
        <w:tc>
          <w:tcPr>
            <w:tcW w:w="2448" w:type="dxa"/>
            <w:shd w:val="clear" w:color="auto" w:fill="000000" w:themeFill="text1"/>
          </w:tcPr>
          <w:p w14:paraId="20421B51" w14:textId="77777777" w:rsidR="005E3CFA" w:rsidRPr="00FF2265" w:rsidRDefault="005E3CFA" w:rsidP="002D5B29">
            <w:pPr>
              <w:pStyle w:val="NoSpacing"/>
              <w:rPr>
                <w:b/>
                <w:color w:val="FFFFFF" w:themeColor="background1"/>
                <w:sz w:val="24"/>
              </w:rPr>
            </w:pPr>
            <w:r w:rsidRPr="00FF2265">
              <w:rPr>
                <w:b/>
                <w:color w:val="FFFFFF" w:themeColor="background1"/>
                <w:sz w:val="24"/>
              </w:rPr>
              <w:t>Taking Informed Action</w:t>
            </w:r>
          </w:p>
          <w:p w14:paraId="231EC18D" w14:textId="77777777" w:rsidR="005E3CFA" w:rsidRPr="00FF2265" w:rsidRDefault="005E3CFA" w:rsidP="002A76A7">
            <w:pPr>
              <w:pStyle w:val="NoSpacing"/>
              <w:jc w:val="center"/>
              <w:rPr>
                <w:b/>
                <w:color w:val="FFFFFF" w:themeColor="background1"/>
                <w:sz w:val="24"/>
              </w:rPr>
            </w:pPr>
            <w:r w:rsidRPr="00FF2265">
              <w:rPr>
                <w:b/>
                <w:color w:val="FFFFFF" w:themeColor="background1"/>
                <w:sz w:val="24"/>
              </w:rPr>
              <w:t>(Enrichment)</w:t>
            </w:r>
          </w:p>
        </w:tc>
        <w:tc>
          <w:tcPr>
            <w:tcW w:w="7128" w:type="dxa"/>
            <w:gridSpan w:val="4"/>
          </w:tcPr>
          <w:p w14:paraId="6DF410DE" w14:textId="77777777" w:rsidR="005E3CFA" w:rsidRPr="00FF2265" w:rsidRDefault="005E3CFA" w:rsidP="002A5243">
            <w:pPr>
              <w:pStyle w:val="NoSpacing"/>
              <w:rPr>
                <w:sz w:val="24"/>
              </w:rPr>
            </w:pPr>
            <w:r>
              <w:rPr>
                <w:sz w:val="24"/>
              </w:rPr>
              <w:t xml:space="preserve">Students will </w:t>
            </w:r>
            <w:r w:rsidR="002A5243">
              <w:rPr>
                <w:sz w:val="24"/>
              </w:rPr>
              <w:t xml:space="preserve">share the story of their parents failing well and will create a </w:t>
            </w:r>
            <w:r w:rsidR="008E4C9C">
              <w:rPr>
                <w:sz w:val="24"/>
              </w:rPr>
              <w:t xml:space="preserve">school </w:t>
            </w:r>
            <w:r w:rsidR="002A5243">
              <w:rPr>
                <w:sz w:val="24"/>
              </w:rPr>
              <w:t>bulletin board or a twitter site to inform the community.</w:t>
            </w:r>
          </w:p>
        </w:tc>
      </w:tr>
    </w:tbl>
    <w:p w14:paraId="49C78C15" w14:textId="77777777" w:rsidR="005E3CFA" w:rsidRDefault="005E3CFA" w:rsidP="005E3CFA">
      <w:pPr>
        <w:rPr>
          <w:b/>
          <w:sz w:val="28"/>
          <w:szCs w:val="28"/>
        </w:rPr>
      </w:pPr>
    </w:p>
    <w:p w14:paraId="0755E031" w14:textId="77777777" w:rsidR="005E3CFA" w:rsidRPr="003F2F46" w:rsidRDefault="005E3CFA" w:rsidP="00EB6204">
      <w:pPr>
        <w:pStyle w:val="ListParagraph"/>
        <w:spacing w:line="480" w:lineRule="auto"/>
        <w:rPr>
          <w:b/>
        </w:rPr>
      </w:pPr>
      <w:r w:rsidRPr="003F2F46">
        <w:rPr>
          <w:rFonts w:ascii="Times New Roman" w:hAnsi="Times New Roman"/>
          <w:b/>
        </w:rPr>
        <w:t>Who</w:t>
      </w:r>
      <w:r w:rsidRPr="003F2F46">
        <w:rPr>
          <w:b/>
        </w:rPr>
        <w:t xml:space="preserve"> Cares and So What: Connections</w:t>
      </w:r>
      <w:r w:rsidR="00EB6204" w:rsidRPr="003F2F46">
        <w:rPr>
          <w:b/>
        </w:rPr>
        <w:t xml:space="preserve"> to Positive Psychology Research</w:t>
      </w:r>
    </w:p>
    <w:p w14:paraId="0486741F" w14:textId="77777777" w:rsidR="002A76A7" w:rsidRDefault="005E3CFA" w:rsidP="00EB6204">
      <w:pPr>
        <w:spacing w:line="480" w:lineRule="auto"/>
        <w:ind w:firstLine="720"/>
        <w:rPr>
          <w:sz w:val="24"/>
          <w:szCs w:val="24"/>
        </w:rPr>
      </w:pPr>
      <w:r>
        <w:rPr>
          <w:sz w:val="24"/>
          <w:szCs w:val="24"/>
        </w:rPr>
        <w:t xml:space="preserve">The suggestions for teaching the book and </w:t>
      </w:r>
      <w:r w:rsidR="002A76A7">
        <w:rPr>
          <w:sz w:val="24"/>
          <w:szCs w:val="24"/>
        </w:rPr>
        <w:t xml:space="preserve">the </w:t>
      </w:r>
      <w:r>
        <w:rPr>
          <w:sz w:val="24"/>
          <w:szCs w:val="24"/>
        </w:rPr>
        <w:t xml:space="preserve">activities </w:t>
      </w:r>
      <w:r w:rsidR="002A76A7">
        <w:rPr>
          <w:sz w:val="24"/>
          <w:szCs w:val="24"/>
        </w:rPr>
        <w:t xml:space="preserve">and questions </w:t>
      </w:r>
      <w:r>
        <w:rPr>
          <w:sz w:val="24"/>
          <w:szCs w:val="24"/>
        </w:rPr>
        <w:t xml:space="preserve">that follow will need to be </w:t>
      </w:r>
      <w:r w:rsidR="00EB6204">
        <w:rPr>
          <w:sz w:val="24"/>
          <w:szCs w:val="24"/>
        </w:rPr>
        <w:t>adjusted</w:t>
      </w:r>
      <w:r>
        <w:rPr>
          <w:sz w:val="24"/>
          <w:szCs w:val="24"/>
        </w:rPr>
        <w:t xml:space="preserve"> </w:t>
      </w:r>
      <w:r w:rsidR="00EB6204">
        <w:rPr>
          <w:sz w:val="24"/>
          <w:szCs w:val="24"/>
        </w:rPr>
        <w:t xml:space="preserve">or modified </w:t>
      </w:r>
      <w:r>
        <w:rPr>
          <w:sz w:val="24"/>
          <w:szCs w:val="24"/>
        </w:rPr>
        <w:t>based on the developmental level of the students</w:t>
      </w:r>
      <w:r w:rsidR="00EB6204">
        <w:rPr>
          <w:sz w:val="24"/>
          <w:szCs w:val="24"/>
        </w:rPr>
        <w:t xml:space="preserve">, but the </w:t>
      </w:r>
      <w:r w:rsidR="008E4C9C">
        <w:rPr>
          <w:sz w:val="24"/>
          <w:szCs w:val="24"/>
        </w:rPr>
        <w:t xml:space="preserve">basic </w:t>
      </w:r>
      <w:r w:rsidR="00EB6204">
        <w:rPr>
          <w:sz w:val="24"/>
          <w:szCs w:val="24"/>
        </w:rPr>
        <w:t>understandings on mindset are consistent at all grade levels</w:t>
      </w:r>
      <w:r>
        <w:rPr>
          <w:sz w:val="24"/>
          <w:szCs w:val="24"/>
        </w:rPr>
        <w:t>.  The goal in answering the compelling question is to have students uncover one of the building blocks of positive psychology, the growth mindset</w:t>
      </w:r>
      <w:r w:rsidR="002A76A7">
        <w:rPr>
          <w:sz w:val="24"/>
          <w:szCs w:val="24"/>
        </w:rPr>
        <w:t xml:space="preserve">, built on a foundation of understanding that failure is often the first step in learning. </w:t>
      </w:r>
      <w:r>
        <w:rPr>
          <w:sz w:val="24"/>
          <w:szCs w:val="24"/>
          <w:vertAlign w:val="superscript"/>
        </w:rPr>
        <w:t xml:space="preserve"> </w:t>
      </w:r>
      <w:r>
        <w:rPr>
          <w:sz w:val="24"/>
          <w:szCs w:val="24"/>
        </w:rPr>
        <w:t xml:space="preserve"> Carol Dweck</w:t>
      </w:r>
      <w:r w:rsidR="00A46957">
        <w:rPr>
          <w:sz w:val="24"/>
          <w:szCs w:val="24"/>
        </w:rPr>
        <w:t>,</w:t>
      </w:r>
      <w:r>
        <w:rPr>
          <w:sz w:val="24"/>
          <w:szCs w:val="24"/>
        </w:rPr>
        <w:t xml:space="preserve"> in her book, </w:t>
      </w:r>
      <w:r w:rsidRPr="00AE65E1">
        <w:rPr>
          <w:i/>
          <w:sz w:val="24"/>
          <w:szCs w:val="24"/>
        </w:rPr>
        <w:t>Mindset</w:t>
      </w:r>
      <w:r>
        <w:rPr>
          <w:i/>
          <w:sz w:val="24"/>
          <w:szCs w:val="24"/>
        </w:rPr>
        <w:t>: The New Psychology of Success</w:t>
      </w:r>
      <w:r>
        <w:rPr>
          <w:sz w:val="24"/>
          <w:szCs w:val="24"/>
        </w:rPr>
        <w:t>, proposes that students need a growth mindset if they are to be successful in school</w:t>
      </w:r>
      <w:r w:rsidR="008E4C9C">
        <w:rPr>
          <w:sz w:val="24"/>
          <w:szCs w:val="24"/>
        </w:rPr>
        <w:t>,</w:t>
      </w:r>
      <w:r>
        <w:rPr>
          <w:sz w:val="24"/>
          <w:szCs w:val="24"/>
        </w:rPr>
        <w:t xml:space="preserve"> and more importantly, in life</w:t>
      </w:r>
      <w:r w:rsidR="00EB6204">
        <w:rPr>
          <w:sz w:val="24"/>
          <w:szCs w:val="24"/>
        </w:rPr>
        <w:t xml:space="preserve">. </w:t>
      </w:r>
      <w:r w:rsidR="002A76A7">
        <w:rPr>
          <w:sz w:val="24"/>
          <w:szCs w:val="24"/>
          <w:vertAlign w:val="superscript"/>
        </w:rPr>
        <w:t xml:space="preserve"> </w:t>
      </w:r>
      <w:r>
        <w:rPr>
          <w:sz w:val="24"/>
          <w:szCs w:val="24"/>
        </w:rPr>
        <w:t xml:space="preserve">What follows here is a snapshot of the </w:t>
      </w:r>
      <w:r w:rsidRPr="00A46957">
        <w:rPr>
          <w:sz w:val="24"/>
          <w:szCs w:val="24"/>
        </w:rPr>
        <w:t>researc</w:t>
      </w:r>
      <w:r>
        <w:rPr>
          <w:sz w:val="24"/>
          <w:szCs w:val="24"/>
        </w:rPr>
        <w:t xml:space="preserve">h and minimal groundwork needed to teach the lesson, </w:t>
      </w:r>
      <w:r w:rsidR="008E4C9C">
        <w:rPr>
          <w:sz w:val="24"/>
          <w:szCs w:val="24"/>
        </w:rPr>
        <w:t xml:space="preserve">but I assure you that materials, posters, worksheets </w:t>
      </w:r>
      <w:r>
        <w:rPr>
          <w:sz w:val="24"/>
          <w:szCs w:val="24"/>
        </w:rPr>
        <w:t xml:space="preserve">and ideas for teaching growth mindset abound and can be found instantaneously on Twitter on a daily, </w:t>
      </w:r>
      <w:r w:rsidRPr="005B5B7B">
        <w:rPr>
          <w:i/>
          <w:sz w:val="24"/>
          <w:szCs w:val="24"/>
        </w:rPr>
        <w:t>or hourly basis</w:t>
      </w:r>
      <w:r>
        <w:rPr>
          <w:sz w:val="24"/>
          <w:szCs w:val="24"/>
        </w:rPr>
        <w:t xml:space="preserve"> (</w:t>
      </w:r>
      <w:proofErr w:type="spellStart"/>
      <w:r>
        <w:rPr>
          <w:sz w:val="24"/>
          <w:szCs w:val="24"/>
        </w:rPr>
        <w:t>ie</w:t>
      </w:r>
      <w:proofErr w:type="spellEnd"/>
      <w:r>
        <w:rPr>
          <w:sz w:val="24"/>
          <w:szCs w:val="24"/>
        </w:rPr>
        <w:t>. #</w:t>
      </w:r>
      <w:proofErr w:type="spellStart"/>
      <w:r>
        <w:rPr>
          <w:sz w:val="24"/>
          <w:szCs w:val="24"/>
        </w:rPr>
        <w:t>Growthmindset</w:t>
      </w:r>
      <w:proofErr w:type="spellEnd"/>
      <w:r>
        <w:rPr>
          <w:sz w:val="24"/>
          <w:szCs w:val="24"/>
        </w:rPr>
        <w:t xml:space="preserve">).  </w:t>
      </w:r>
    </w:p>
    <w:p w14:paraId="35218535" w14:textId="5F882547" w:rsidR="00A46957" w:rsidRDefault="005E3CFA" w:rsidP="005E3CFA">
      <w:pPr>
        <w:spacing w:line="480" w:lineRule="auto"/>
        <w:ind w:firstLine="720"/>
        <w:rPr>
          <w:sz w:val="24"/>
          <w:szCs w:val="24"/>
        </w:rPr>
      </w:pPr>
      <w:r>
        <w:rPr>
          <w:sz w:val="24"/>
          <w:szCs w:val="24"/>
        </w:rPr>
        <w:t xml:space="preserve">A growth mindset is a view of learning as a process that is driven by effort and involves constant growth through trial and error.  It is a mindset that believes that failure </w:t>
      </w:r>
      <w:r w:rsidR="00EB6204">
        <w:rPr>
          <w:sz w:val="24"/>
          <w:szCs w:val="24"/>
        </w:rPr>
        <w:t>may</w:t>
      </w:r>
      <w:r>
        <w:rPr>
          <w:sz w:val="24"/>
          <w:szCs w:val="24"/>
        </w:rPr>
        <w:t xml:space="preserve"> be a necessary building block for success and </w:t>
      </w:r>
      <w:r w:rsidR="00EB6204">
        <w:rPr>
          <w:sz w:val="24"/>
          <w:szCs w:val="24"/>
        </w:rPr>
        <w:t>failing can teach</w:t>
      </w:r>
      <w:r>
        <w:rPr>
          <w:sz w:val="24"/>
          <w:szCs w:val="24"/>
        </w:rPr>
        <w:t xml:space="preserve"> us lessons that can </w:t>
      </w:r>
      <w:r w:rsidRPr="00A46957">
        <w:rPr>
          <w:sz w:val="24"/>
          <w:szCs w:val="24"/>
        </w:rPr>
        <w:t>often</w:t>
      </w:r>
      <w:r>
        <w:rPr>
          <w:sz w:val="24"/>
          <w:szCs w:val="24"/>
        </w:rPr>
        <w:t xml:space="preserve"> be learned in no other way.  Students, with a growth mindset, may come to view </w:t>
      </w:r>
      <w:r>
        <w:rPr>
          <w:sz w:val="24"/>
          <w:szCs w:val="24"/>
        </w:rPr>
        <w:lastRenderedPageBreak/>
        <w:t xml:space="preserve">failures as signal that more effort is needed, rather than a measure that </w:t>
      </w:r>
      <w:r w:rsidR="00EB6204">
        <w:rPr>
          <w:sz w:val="24"/>
          <w:szCs w:val="24"/>
        </w:rPr>
        <w:t xml:space="preserve">the student </w:t>
      </w:r>
      <w:r w:rsidR="00AF3361">
        <w:rPr>
          <w:sz w:val="24"/>
          <w:szCs w:val="24"/>
        </w:rPr>
        <w:t>lacks</w:t>
      </w:r>
      <w:r>
        <w:rPr>
          <w:sz w:val="24"/>
          <w:szCs w:val="24"/>
        </w:rPr>
        <w:t xml:space="preserve"> innate ability or capacity. </w:t>
      </w:r>
    </w:p>
    <w:p w14:paraId="620001B7" w14:textId="050AFDB2" w:rsidR="005E3CFA" w:rsidRDefault="005E3CFA" w:rsidP="005E3CFA">
      <w:pPr>
        <w:spacing w:line="480" w:lineRule="auto"/>
        <w:ind w:firstLine="720"/>
        <w:rPr>
          <w:sz w:val="24"/>
          <w:szCs w:val="24"/>
        </w:rPr>
      </w:pPr>
      <w:r>
        <w:rPr>
          <w:sz w:val="24"/>
          <w:szCs w:val="24"/>
        </w:rPr>
        <w:t xml:space="preserve">Growth mindset </w:t>
      </w:r>
      <w:r w:rsidR="00AF3361">
        <w:rPr>
          <w:sz w:val="24"/>
          <w:szCs w:val="24"/>
        </w:rPr>
        <w:t xml:space="preserve">truly </w:t>
      </w:r>
      <w:r>
        <w:rPr>
          <w:sz w:val="24"/>
          <w:szCs w:val="24"/>
        </w:rPr>
        <w:t>lives up to its to name, viewing learning as</w:t>
      </w:r>
      <w:r w:rsidR="00EB6204">
        <w:rPr>
          <w:sz w:val="24"/>
          <w:szCs w:val="24"/>
        </w:rPr>
        <w:t xml:space="preserve"> a continuing process of growth.  L</w:t>
      </w:r>
      <w:r>
        <w:rPr>
          <w:sz w:val="24"/>
          <w:szCs w:val="24"/>
        </w:rPr>
        <w:t>earners increase their abilities through greater and greater effort. Failure is viewed as a necessary and natural part of that growth. This mindset enables students, and their parents, to see the increasing complexity of school as a challenge and to handle increasing errors as part of the process of learning rather than a judgment on their innate talent abilities</w:t>
      </w:r>
      <w:r>
        <w:rPr>
          <w:sz w:val="24"/>
          <w:szCs w:val="24"/>
          <w:vertAlign w:val="superscript"/>
        </w:rPr>
        <w:t>7</w:t>
      </w:r>
      <w:r>
        <w:rPr>
          <w:sz w:val="24"/>
          <w:szCs w:val="24"/>
        </w:rPr>
        <w:t>.</w:t>
      </w:r>
    </w:p>
    <w:p w14:paraId="354EC3EA" w14:textId="77777777" w:rsidR="00A46957" w:rsidRDefault="005E3CFA" w:rsidP="005E3CFA">
      <w:pPr>
        <w:spacing w:line="480" w:lineRule="auto"/>
        <w:ind w:firstLine="720"/>
        <w:rPr>
          <w:sz w:val="24"/>
          <w:szCs w:val="24"/>
        </w:rPr>
      </w:pPr>
      <w:r w:rsidRPr="00A46957">
        <w:rPr>
          <w:sz w:val="24"/>
          <w:szCs w:val="24"/>
        </w:rPr>
        <w:t>As opposed</w:t>
      </w:r>
      <w:r>
        <w:rPr>
          <w:sz w:val="24"/>
          <w:szCs w:val="24"/>
        </w:rPr>
        <w:t xml:space="preserve"> to growth mindset, the fixed mindset views learning as measure of the capacity or innate abilities of the learner.  Accomplishment with a fixed mindset results more from the innate ability of the learner than from effort.  In fact, if great effort is needed, it might be viewed as an indictment of the capacity of the learner.  Students might often be heard to say that he or she does well, </w:t>
      </w:r>
      <w:r w:rsidRPr="003F0A3C">
        <w:rPr>
          <w:i/>
          <w:sz w:val="24"/>
          <w:szCs w:val="24"/>
        </w:rPr>
        <w:t>but they study a lot</w:t>
      </w:r>
      <w:r>
        <w:rPr>
          <w:sz w:val="24"/>
          <w:szCs w:val="24"/>
        </w:rPr>
        <w:t xml:space="preserve">. The </w:t>
      </w:r>
      <w:r w:rsidRPr="003F0A3C">
        <w:rPr>
          <w:i/>
          <w:sz w:val="24"/>
          <w:szCs w:val="24"/>
        </w:rPr>
        <w:t>study a lot</w:t>
      </w:r>
      <w:r>
        <w:rPr>
          <w:sz w:val="24"/>
          <w:szCs w:val="24"/>
        </w:rPr>
        <w:t xml:space="preserve"> part is not meant to be viewed as a compliment, but is seen as proof that they are not all that smart.  The implication is that if </w:t>
      </w:r>
      <w:r w:rsidR="00A46957">
        <w:rPr>
          <w:sz w:val="24"/>
          <w:szCs w:val="24"/>
        </w:rPr>
        <w:t>students</w:t>
      </w:r>
      <w:r>
        <w:rPr>
          <w:sz w:val="24"/>
          <w:szCs w:val="24"/>
        </w:rPr>
        <w:t xml:space="preserve"> need to study a lot, they are lacking in natural talent. </w:t>
      </w:r>
    </w:p>
    <w:p w14:paraId="29BEBA35" w14:textId="77777777" w:rsidR="005E3CFA" w:rsidRDefault="00EB6204" w:rsidP="005E3CFA">
      <w:pPr>
        <w:spacing w:line="480" w:lineRule="auto"/>
        <w:ind w:firstLine="720"/>
        <w:rPr>
          <w:sz w:val="24"/>
          <w:szCs w:val="24"/>
        </w:rPr>
      </w:pPr>
      <w:r>
        <w:rPr>
          <w:sz w:val="24"/>
          <w:szCs w:val="24"/>
        </w:rPr>
        <w:t xml:space="preserve"> The fixed </w:t>
      </w:r>
      <w:r w:rsidR="005E3CFA">
        <w:rPr>
          <w:sz w:val="24"/>
          <w:szCs w:val="24"/>
        </w:rPr>
        <w:t xml:space="preserve">mindset </w:t>
      </w:r>
      <w:r>
        <w:rPr>
          <w:sz w:val="24"/>
          <w:szCs w:val="24"/>
        </w:rPr>
        <w:t>can view</w:t>
      </w:r>
      <w:r w:rsidR="005E3CFA">
        <w:rPr>
          <w:sz w:val="24"/>
          <w:szCs w:val="24"/>
        </w:rPr>
        <w:t xml:space="preserve"> failure as a condemnation </w:t>
      </w:r>
      <w:r>
        <w:rPr>
          <w:sz w:val="24"/>
          <w:szCs w:val="24"/>
        </w:rPr>
        <w:t>of the</w:t>
      </w:r>
      <w:r w:rsidR="005E3CFA">
        <w:rPr>
          <w:sz w:val="24"/>
          <w:szCs w:val="24"/>
        </w:rPr>
        <w:t xml:space="preserve"> overall </w:t>
      </w:r>
      <w:r w:rsidR="005E3CFA" w:rsidRPr="00A46957">
        <w:rPr>
          <w:sz w:val="24"/>
          <w:szCs w:val="24"/>
        </w:rPr>
        <w:t>intelli</w:t>
      </w:r>
      <w:r w:rsidR="005E3CFA">
        <w:rPr>
          <w:sz w:val="24"/>
          <w:szCs w:val="24"/>
        </w:rPr>
        <w:t xml:space="preserve">gence or ability of the child.  When students do exceptionally well early in life, parents, or teachers and coaches, often beam with pride at early success and proclaim that these children are </w:t>
      </w:r>
      <w:r w:rsidR="005E3CFA" w:rsidRPr="005B5B7B">
        <w:rPr>
          <w:i/>
          <w:sz w:val="24"/>
          <w:szCs w:val="24"/>
        </w:rPr>
        <w:t>naturals</w:t>
      </w:r>
      <w:r w:rsidR="005E3CFA">
        <w:rPr>
          <w:sz w:val="24"/>
          <w:szCs w:val="24"/>
        </w:rPr>
        <w:t xml:space="preserve"> as scholars, athletes, geniuses or artists. What is implied is that these capacities are inborn.  Failure is an assault on these labels and can viewed with hostility by both children and their parents.  This mindset can result in children shying away from greater challenges that might threaten their capacity and being jealous of the </w:t>
      </w:r>
      <w:r w:rsidR="005E3CFA">
        <w:rPr>
          <w:sz w:val="24"/>
          <w:szCs w:val="24"/>
        </w:rPr>
        <w:lastRenderedPageBreak/>
        <w:t xml:space="preserve">success of other children, as threatening to their assumed capacities.  Dweck’s research indicates that as school becomes more complex and challenging, fixed mindset students tend to plateau and peak while growth mindset children continue to grow and achieve at </w:t>
      </w:r>
      <w:r w:rsidR="005E3CFA" w:rsidRPr="00A46957">
        <w:rPr>
          <w:sz w:val="24"/>
          <w:szCs w:val="24"/>
        </w:rPr>
        <w:t>highe</w:t>
      </w:r>
      <w:r w:rsidR="005E3CFA">
        <w:rPr>
          <w:sz w:val="24"/>
          <w:szCs w:val="24"/>
        </w:rPr>
        <w:t>r levels of complexity. Dweck’s research about the plateauing effect of a fixed mindset holds for every level, even advanced graduate school levels including medical school.</w:t>
      </w:r>
    </w:p>
    <w:p w14:paraId="14FA40B3" w14:textId="77777777" w:rsidR="00A46957" w:rsidRDefault="005E3CFA" w:rsidP="005E3CFA">
      <w:pPr>
        <w:spacing w:line="480" w:lineRule="auto"/>
        <w:ind w:firstLine="720"/>
        <w:rPr>
          <w:sz w:val="24"/>
          <w:szCs w:val="24"/>
        </w:rPr>
      </w:pPr>
      <w:r>
        <w:rPr>
          <w:sz w:val="24"/>
          <w:szCs w:val="24"/>
        </w:rPr>
        <w:t xml:space="preserve">Nothing in life can threaten our own beliefs about ourselves as much as failure.  Failures at all levels and in all contexts can devastate us. The current passion in the parent rebellion in regard the Common Core Standards may be more a result of parents’ fears about scores below the college readiness levels than the tests themselves.  Thousands of parents across the nation </w:t>
      </w:r>
      <w:r w:rsidR="00625A13">
        <w:rPr>
          <w:sz w:val="24"/>
          <w:szCs w:val="24"/>
        </w:rPr>
        <w:t xml:space="preserve">may </w:t>
      </w:r>
      <w:r>
        <w:rPr>
          <w:sz w:val="24"/>
          <w:szCs w:val="24"/>
        </w:rPr>
        <w:t xml:space="preserve">have come to view these tests as detrimental to their children for </w:t>
      </w:r>
      <w:r w:rsidRPr="00A46957">
        <w:rPr>
          <w:sz w:val="24"/>
          <w:szCs w:val="24"/>
        </w:rPr>
        <w:t>a host</w:t>
      </w:r>
      <w:r>
        <w:rPr>
          <w:sz w:val="24"/>
          <w:szCs w:val="24"/>
        </w:rPr>
        <w:t xml:space="preserve"> of reasons, but without </w:t>
      </w:r>
      <w:r w:rsidR="008E4C9C">
        <w:rPr>
          <w:sz w:val="24"/>
          <w:szCs w:val="24"/>
        </w:rPr>
        <w:t>becoming</w:t>
      </w:r>
      <w:r>
        <w:rPr>
          <w:sz w:val="24"/>
          <w:szCs w:val="24"/>
        </w:rPr>
        <w:t xml:space="preserve"> too political, a good deal of the resistance </w:t>
      </w:r>
      <w:r w:rsidR="00EB6204">
        <w:rPr>
          <w:sz w:val="24"/>
          <w:szCs w:val="24"/>
        </w:rPr>
        <w:t xml:space="preserve">may </w:t>
      </w:r>
      <w:r>
        <w:rPr>
          <w:sz w:val="24"/>
          <w:szCs w:val="24"/>
        </w:rPr>
        <w:t>origi</w:t>
      </w:r>
      <w:r w:rsidR="00EB6204">
        <w:rPr>
          <w:sz w:val="24"/>
          <w:szCs w:val="24"/>
        </w:rPr>
        <w:t>nate</w:t>
      </w:r>
      <w:r>
        <w:rPr>
          <w:sz w:val="24"/>
          <w:szCs w:val="24"/>
        </w:rPr>
        <w:t xml:space="preserve"> from </w:t>
      </w:r>
      <w:r w:rsidR="00625A13">
        <w:rPr>
          <w:sz w:val="24"/>
          <w:szCs w:val="24"/>
        </w:rPr>
        <w:t xml:space="preserve">the fact that </w:t>
      </w:r>
      <w:r>
        <w:rPr>
          <w:sz w:val="24"/>
          <w:szCs w:val="24"/>
        </w:rPr>
        <w:t xml:space="preserve">potential scores might judge their children as below the level needed for college or career readiness.  </w:t>
      </w:r>
    </w:p>
    <w:p w14:paraId="5F90C467" w14:textId="2DCD6820" w:rsidR="005E3CFA" w:rsidRDefault="005E3CFA" w:rsidP="005E3CFA">
      <w:pPr>
        <w:spacing w:line="480" w:lineRule="auto"/>
        <w:ind w:firstLine="720"/>
        <w:rPr>
          <w:sz w:val="24"/>
          <w:szCs w:val="24"/>
        </w:rPr>
      </w:pPr>
      <w:r>
        <w:rPr>
          <w:sz w:val="24"/>
          <w:szCs w:val="24"/>
        </w:rPr>
        <w:t xml:space="preserve">A fixed mindset would view </w:t>
      </w:r>
      <w:r w:rsidR="00A46957">
        <w:rPr>
          <w:sz w:val="24"/>
          <w:szCs w:val="24"/>
        </w:rPr>
        <w:t xml:space="preserve">Common Core testing </w:t>
      </w:r>
      <w:r>
        <w:rPr>
          <w:sz w:val="24"/>
          <w:szCs w:val="24"/>
        </w:rPr>
        <w:t>scores, below the cut levels, as failing scores and indictments of their children’s</w:t>
      </w:r>
      <w:r w:rsidR="00AF3361">
        <w:rPr>
          <w:sz w:val="24"/>
          <w:szCs w:val="24"/>
        </w:rPr>
        <w:t xml:space="preserve"> </w:t>
      </w:r>
      <w:r w:rsidR="00AF3361" w:rsidRPr="00AF3361">
        <w:rPr>
          <w:i/>
          <w:sz w:val="24"/>
          <w:szCs w:val="24"/>
        </w:rPr>
        <w:t>or teacher’s</w:t>
      </w:r>
      <w:r>
        <w:rPr>
          <w:sz w:val="24"/>
          <w:szCs w:val="24"/>
        </w:rPr>
        <w:t xml:space="preserve"> abilities.  A growth mindset would view the same scores as calls for greater efforts on the part of all.  Without getting mired in the political divide about the nature of the tests, what is needed in a culture where one in three children will </w:t>
      </w:r>
      <w:r w:rsidR="00625A13">
        <w:rPr>
          <w:sz w:val="24"/>
          <w:szCs w:val="24"/>
        </w:rPr>
        <w:t>leave college without a diploma</w:t>
      </w:r>
      <w:r>
        <w:rPr>
          <w:sz w:val="24"/>
          <w:szCs w:val="24"/>
        </w:rPr>
        <w:t xml:space="preserve"> is a view that sees failing as a condition that can be remedied with greater effort.  Positive psychologists have labeled this ability to view failure as stepping-stone to success as </w:t>
      </w:r>
      <w:r>
        <w:rPr>
          <w:i/>
          <w:sz w:val="24"/>
          <w:szCs w:val="24"/>
        </w:rPr>
        <w:t>Failing W</w:t>
      </w:r>
      <w:r w:rsidRPr="00B12A01">
        <w:rPr>
          <w:i/>
          <w:sz w:val="24"/>
          <w:szCs w:val="24"/>
        </w:rPr>
        <w:t>ell</w:t>
      </w:r>
      <w:r>
        <w:rPr>
          <w:sz w:val="24"/>
          <w:szCs w:val="24"/>
        </w:rPr>
        <w:t xml:space="preserve">.  </w:t>
      </w:r>
    </w:p>
    <w:p w14:paraId="4FCB9828" w14:textId="77777777" w:rsidR="00A46957" w:rsidRDefault="005E3CFA" w:rsidP="005E3CFA">
      <w:pPr>
        <w:spacing w:line="480" w:lineRule="auto"/>
        <w:ind w:firstLine="720"/>
        <w:rPr>
          <w:sz w:val="24"/>
          <w:szCs w:val="24"/>
        </w:rPr>
      </w:pPr>
      <w:r w:rsidRPr="00A46957">
        <w:rPr>
          <w:sz w:val="24"/>
          <w:szCs w:val="24"/>
        </w:rPr>
        <w:lastRenderedPageBreak/>
        <w:t>Alth</w:t>
      </w:r>
      <w:r>
        <w:rPr>
          <w:sz w:val="24"/>
          <w:szCs w:val="24"/>
        </w:rPr>
        <w:t xml:space="preserve">ough the descriptions of </w:t>
      </w:r>
      <w:r>
        <w:rPr>
          <w:i/>
          <w:sz w:val="24"/>
          <w:szCs w:val="24"/>
        </w:rPr>
        <w:t>Failing W</w:t>
      </w:r>
      <w:r w:rsidRPr="00B12A01">
        <w:rPr>
          <w:i/>
          <w:sz w:val="24"/>
          <w:szCs w:val="24"/>
        </w:rPr>
        <w:t>ell</w:t>
      </w:r>
      <w:r>
        <w:rPr>
          <w:sz w:val="24"/>
          <w:szCs w:val="24"/>
        </w:rPr>
        <w:t xml:space="preserve"> could cover pages and images and templates abound on Twitter, for the purposes of this snapshot, the three descriptions </w:t>
      </w:r>
      <w:r w:rsidR="00A46957">
        <w:rPr>
          <w:sz w:val="24"/>
          <w:szCs w:val="24"/>
        </w:rPr>
        <w:t>provided have been used with</w:t>
      </w:r>
      <w:r>
        <w:rPr>
          <w:sz w:val="24"/>
          <w:szCs w:val="24"/>
        </w:rPr>
        <w:t xml:space="preserve"> kindergarten classes.  Firstly, failing well is learning from your mistakes so that you learn what not to do on the way to learning what to do.  Of course, failing badly is not learning from your mistakes and making the same mistake again and again.  Failing badly can in its </w:t>
      </w:r>
      <w:r w:rsidR="00625A13">
        <w:rPr>
          <w:sz w:val="24"/>
          <w:szCs w:val="24"/>
        </w:rPr>
        <w:t xml:space="preserve">most extreme </w:t>
      </w:r>
      <w:r>
        <w:rPr>
          <w:sz w:val="24"/>
          <w:szCs w:val="24"/>
        </w:rPr>
        <w:t>state result</w:t>
      </w:r>
      <w:r w:rsidR="00625A13">
        <w:rPr>
          <w:sz w:val="24"/>
          <w:szCs w:val="24"/>
        </w:rPr>
        <w:t>s</w:t>
      </w:r>
      <w:r>
        <w:rPr>
          <w:sz w:val="24"/>
          <w:szCs w:val="24"/>
        </w:rPr>
        <w:t xml:space="preserve"> in quitting altogether. </w:t>
      </w:r>
    </w:p>
    <w:p w14:paraId="50991038" w14:textId="413CD51D" w:rsidR="00A46957" w:rsidRDefault="005E3CFA" w:rsidP="00A46957">
      <w:pPr>
        <w:spacing w:line="480" w:lineRule="auto"/>
        <w:ind w:firstLine="720"/>
        <w:rPr>
          <w:sz w:val="24"/>
          <w:szCs w:val="24"/>
        </w:rPr>
      </w:pPr>
      <w:r>
        <w:rPr>
          <w:sz w:val="24"/>
          <w:szCs w:val="24"/>
        </w:rPr>
        <w:t xml:space="preserve">What is needed if you are to learn from your mistakes is a mindset in which you accept responsibility for the mistake rather than blame others, the teacher, the coach, your </w:t>
      </w:r>
      <w:r w:rsidRPr="00A46957">
        <w:rPr>
          <w:sz w:val="24"/>
          <w:szCs w:val="24"/>
        </w:rPr>
        <w:t>parents,</w:t>
      </w:r>
      <w:r w:rsidR="00625A13">
        <w:rPr>
          <w:sz w:val="24"/>
          <w:szCs w:val="24"/>
        </w:rPr>
        <w:t xml:space="preserve"> or even</w:t>
      </w:r>
      <w:r>
        <w:rPr>
          <w:sz w:val="24"/>
          <w:szCs w:val="24"/>
        </w:rPr>
        <w:t xml:space="preserve"> how you were feeling on that da</w:t>
      </w:r>
      <w:r w:rsidR="00625A13">
        <w:rPr>
          <w:sz w:val="24"/>
          <w:szCs w:val="24"/>
        </w:rPr>
        <w:t>y.</w:t>
      </w:r>
      <w:r>
        <w:rPr>
          <w:sz w:val="24"/>
          <w:szCs w:val="24"/>
        </w:rPr>
        <w:t xml:space="preserve"> As can be seen, failing badly, involves making excuses and blaming others or the conditions, including the test itself.  Finally, if accepting responsibility is to flourish, the student must </w:t>
      </w:r>
      <w:r w:rsidR="00AF3361">
        <w:rPr>
          <w:sz w:val="24"/>
          <w:szCs w:val="24"/>
        </w:rPr>
        <w:t>not have a negative</w:t>
      </w:r>
      <w:r>
        <w:rPr>
          <w:sz w:val="24"/>
          <w:szCs w:val="24"/>
        </w:rPr>
        <w:t xml:space="preserve"> view on failure itself. If the student views failure through a fixed mindset lens, as a condemnation of their ability, there is little likelihood that they will accept responsibility and learn from their mistake.  If </w:t>
      </w:r>
      <w:r w:rsidR="00A46957">
        <w:rPr>
          <w:sz w:val="24"/>
          <w:szCs w:val="24"/>
        </w:rPr>
        <w:t>students</w:t>
      </w:r>
      <w:r>
        <w:rPr>
          <w:sz w:val="24"/>
          <w:szCs w:val="24"/>
        </w:rPr>
        <w:t xml:space="preserve"> view failure with a negative mindset, as something that will always happen to them or should never happen to them, they will only view future failures as further proof of their lack of ability. </w:t>
      </w:r>
    </w:p>
    <w:p w14:paraId="390A9593" w14:textId="7F656F1B" w:rsidR="00AF3361" w:rsidRPr="003F2F46" w:rsidRDefault="005E3CFA" w:rsidP="003F2F46">
      <w:pPr>
        <w:spacing w:line="480" w:lineRule="auto"/>
        <w:ind w:firstLine="720"/>
        <w:rPr>
          <w:sz w:val="24"/>
          <w:szCs w:val="24"/>
        </w:rPr>
      </w:pPr>
      <w:r>
        <w:rPr>
          <w:sz w:val="24"/>
          <w:szCs w:val="24"/>
        </w:rPr>
        <w:t xml:space="preserve">What is needed if one is to </w:t>
      </w:r>
      <w:r w:rsidRPr="00970E3D">
        <w:rPr>
          <w:i/>
          <w:sz w:val="24"/>
          <w:szCs w:val="24"/>
        </w:rPr>
        <w:t xml:space="preserve">Fail Well </w:t>
      </w:r>
      <w:r>
        <w:rPr>
          <w:sz w:val="24"/>
          <w:szCs w:val="24"/>
        </w:rPr>
        <w:t xml:space="preserve">is a view on failure, not as an indictment of the individual, but as an </w:t>
      </w:r>
      <w:r w:rsidRPr="00A46957">
        <w:rPr>
          <w:sz w:val="24"/>
          <w:szCs w:val="24"/>
        </w:rPr>
        <w:t>oppor</w:t>
      </w:r>
      <w:r w:rsidR="00AF3361">
        <w:rPr>
          <w:sz w:val="24"/>
          <w:szCs w:val="24"/>
        </w:rPr>
        <w:t>tunity for growth and learning.</w:t>
      </w:r>
      <w:r>
        <w:rPr>
          <w:sz w:val="24"/>
          <w:szCs w:val="24"/>
        </w:rPr>
        <w:t xml:space="preserve"> </w:t>
      </w:r>
      <w:r w:rsidR="00AF3361">
        <w:rPr>
          <w:sz w:val="24"/>
          <w:szCs w:val="24"/>
        </w:rPr>
        <w:t>Despite the temporary pain involved in f</w:t>
      </w:r>
      <w:r>
        <w:rPr>
          <w:sz w:val="24"/>
          <w:szCs w:val="24"/>
        </w:rPr>
        <w:t>ailure</w:t>
      </w:r>
      <w:r w:rsidR="00AF3361">
        <w:rPr>
          <w:sz w:val="24"/>
          <w:szCs w:val="24"/>
        </w:rPr>
        <w:t>, student must learn to view the setback</w:t>
      </w:r>
      <w:r>
        <w:rPr>
          <w:sz w:val="24"/>
          <w:szCs w:val="24"/>
        </w:rPr>
        <w:t xml:space="preserve"> as a </w:t>
      </w:r>
      <w:r w:rsidR="00625A13">
        <w:rPr>
          <w:sz w:val="24"/>
          <w:szCs w:val="24"/>
        </w:rPr>
        <w:t xml:space="preserve">potentially </w:t>
      </w:r>
      <w:r>
        <w:rPr>
          <w:sz w:val="24"/>
          <w:szCs w:val="24"/>
        </w:rPr>
        <w:t>positive experience.  Without this attitude as a foundation, there is little likelihood that children will fail well.</w:t>
      </w:r>
      <w:r w:rsidR="00A46957">
        <w:rPr>
          <w:sz w:val="24"/>
          <w:szCs w:val="24"/>
        </w:rPr>
        <w:t xml:space="preserve"> </w:t>
      </w:r>
      <w:r>
        <w:rPr>
          <w:sz w:val="24"/>
          <w:szCs w:val="24"/>
        </w:rPr>
        <w:t xml:space="preserve">There is a good deal of positive psychology research embedded in this simplified snapshot of the research, but the beauty of this approach is that students can </w:t>
      </w:r>
      <w:r>
        <w:rPr>
          <w:sz w:val="24"/>
          <w:szCs w:val="24"/>
        </w:rPr>
        <w:lastRenderedPageBreak/>
        <w:t xml:space="preserve">begin to internalize this research through magic of this real aloud book lesson and the activities </w:t>
      </w:r>
      <w:r w:rsidRPr="00A46957">
        <w:rPr>
          <w:sz w:val="24"/>
          <w:szCs w:val="24"/>
        </w:rPr>
        <w:t>that</w:t>
      </w:r>
      <w:r>
        <w:rPr>
          <w:sz w:val="24"/>
          <w:szCs w:val="24"/>
        </w:rPr>
        <w:t xml:space="preserve"> follow. </w:t>
      </w:r>
    </w:p>
    <w:p w14:paraId="546CB6AE" w14:textId="77777777" w:rsidR="005E3CFA" w:rsidRPr="003F2F46" w:rsidRDefault="005E3CFA" w:rsidP="005E3CFA">
      <w:pPr>
        <w:jc w:val="center"/>
        <w:rPr>
          <w:b/>
          <w:sz w:val="28"/>
          <w:szCs w:val="28"/>
        </w:rPr>
      </w:pPr>
      <w:r w:rsidRPr="003F2F46">
        <w:rPr>
          <w:b/>
          <w:sz w:val="28"/>
          <w:szCs w:val="28"/>
        </w:rPr>
        <w:t>Staging the Lesson</w:t>
      </w:r>
    </w:p>
    <w:p w14:paraId="69A9250C" w14:textId="77777777" w:rsidR="005E3CFA" w:rsidRDefault="005E3CFA" w:rsidP="005E3CFA">
      <w:pPr>
        <w:rPr>
          <w:b/>
          <w:sz w:val="28"/>
          <w:szCs w:val="28"/>
        </w:rPr>
      </w:pPr>
    </w:p>
    <w:p w14:paraId="18FF3685" w14:textId="77777777" w:rsidR="008E278A" w:rsidRDefault="005E3CFA" w:rsidP="005E3CFA">
      <w:pPr>
        <w:spacing w:line="480" w:lineRule="auto"/>
        <w:rPr>
          <w:sz w:val="24"/>
          <w:szCs w:val="24"/>
        </w:rPr>
      </w:pPr>
      <w:r>
        <w:rPr>
          <w:sz w:val="24"/>
          <w:szCs w:val="24"/>
        </w:rPr>
        <w:tab/>
      </w:r>
      <w:r w:rsidRPr="008E278A">
        <w:rPr>
          <w:sz w:val="24"/>
          <w:szCs w:val="24"/>
        </w:rPr>
        <w:t>The</w:t>
      </w:r>
      <w:r>
        <w:rPr>
          <w:sz w:val="24"/>
          <w:szCs w:val="24"/>
        </w:rPr>
        <w:t xml:space="preserve"> lesson can begin simply enough with the compelling question as the starting point. </w:t>
      </w:r>
      <w:r w:rsidRPr="00E7251A">
        <w:rPr>
          <w:i/>
          <w:sz w:val="24"/>
          <w:szCs w:val="24"/>
        </w:rPr>
        <w:t>Are mistakes good or bad?</w:t>
      </w:r>
      <w:r>
        <w:rPr>
          <w:i/>
          <w:sz w:val="24"/>
          <w:szCs w:val="24"/>
        </w:rPr>
        <w:t xml:space="preserve">  </w:t>
      </w:r>
      <w:r>
        <w:rPr>
          <w:sz w:val="24"/>
          <w:szCs w:val="24"/>
        </w:rPr>
        <w:t xml:space="preserve">This simple question can be understood at the kindergarten level and equally wrestled with by graduate students.  The key to your questioning is to build on each answer by posing the opposite point of view in a follow up question that stretches student understanding.  </w:t>
      </w:r>
    </w:p>
    <w:p w14:paraId="11DB5B25" w14:textId="430543D7" w:rsidR="005E3CFA" w:rsidRDefault="005E3CFA" w:rsidP="008E278A">
      <w:pPr>
        <w:spacing w:line="480" w:lineRule="auto"/>
        <w:ind w:firstLine="720"/>
        <w:rPr>
          <w:sz w:val="24"/>
          <w:szCs w:val="24"/>
        </w:rPr>
      </w:pPr>
      <w:r>
        <w:rPr>
          <w:sz w:val="24"/>
          <w:szCs w:val="24"/>
        </w:rPr>
        <w:t xml:space="preserve">If </w:t>
      </w:r>
      <w:r w:rsidR="00625A13">
        <w:rPr>
          <w:sz w:val="24"/>
          <w:szCs w:val="24"/>
        </w:rPr>
        <w:t xml:space="preserve">the majority of </w:t>
      </w:r>
      <w:r>
        <w:rPr>
          <w:sz w:val="24"/>
          <w:szCs w:val="24"/>
        </w:rPr>
        <w:t>students present the sophisticated view that mis</w:t>
      </w:r>
      <w:r w:rsidR="00AF3361">
        <w:rPr>
          <w:sz w:val="24"/>
          <w:szCs w:val="24"/>
        </w:rPr>
        <w:t>takes are natural and healthy, students</w:t>
      </w:r>
      <w:r>
        <w:rPr>
          <w:sz w:val="24"/>
          <w:szCs w:val="24"/>
        </w:rPr>
        <w:t xml:space="preserve"> can be easily stretched to </w:t>
      </w:r>
      <w:r w:rsidR="00AF3361">
        <w:rPr>
          <w:sz w:val="24"/>
          <w:szCs w:val="24"/>
        </w:rPr>
        <w:t xml:space="preserve">see </w:t>
      </w:r>
      <w:r>
        <w:rPr>
          <w:sz w:val="24"/>
          <w:szCs w:val="24"/>
        </w:rPr>
        <w:t xml:space="preserve">the opposite point of view by suggesting to students that they might want to make a lot of mistakes on </w:t>
      </w:r>
      <w:r w:rsidRPr="008E278A">
        <w:rPr>
          <w:sz w:val="24"/>
          <w:szCs w:val="24"/>
        </w:rPr>
        <w:t>their n</w:t>
      </w:r>
      <w:r>
        <w:rPr>
          <w:sz w:val="24"/>
          <w:szCs w:val="24"/>
        </w:rPr>
        <w:t xml:space="preserve">ext test or their admission to college </w:t>
      </w:r>
      <w:r w:rsidR="00625A13">
        <w:rPr>
          <w:sz w:val="24"/>
          <w:szCs w:val="24"/>
        </w:rPr>
        <w:t>testing</w:t>
      </w:r>
      <w:r>
        <w:rPr>
          <w:sz w:val="24"/>
          <w:szCs w:val="24"/>
        </w:rPr>
        <w:t xml:space="preserve">.  </w:t>
      </w:r>
      <w:r w:rsidR="00625A13">
        <w:rPr>
          <w:sz w:val="24"/>
          <w:szCs w:val="24"/>
        </w:rPr>
        <w:t>Students</w:t>
      </w:r>
      <w:r>
        <w:rPr>
          <w:sz w:val="24"/>
          <w:szCs w:val="24"/>
        </w:rPr>
        <w:t xml:space="preserve"> will immediately understand that the question is more complex than it seems</w:t>
      </w:r>
      <w:r w:rsidR="00AF3361">
        <w:rPr>
          <w:sz w:val="24"/>
          <w:szCs w:val="24"/>
        </w:rPr>
        <w:t xml:space="preserve"> and become open to a new mindset. With directed questioning by the teacher, s</w:t>
      </w:r>
      <w:r>
        <w:rPr>
          <w:sz w:val="24"/>
          <w:szCs w:val="24"/>
        </w:rPr>
        <w:t>tudents</w:t>
      </w:r>
      <w:r w:rsidR="00AF3361">
        <w:rPr>
          <w:sz w:val="24"/>
          <w:szCs w:val="24"/>
        </w:rPr>
        <w:t xml:space="preserve"> tend to</w:t>
      </w:r>
      <w:r>
        <w:rPr>
          <w:sz w:val="24"/>
          <w:szCs w:val="24"/>
        </w:rPr>
        <w:t xml:space="preserve"> eventually move towards the </w:t>
      </w:r>
      <w:r w:rsidR="00AF3361">
        <w:rPr>
          <w:sz w:val="24"/>
          <w:szCs w:val="24"/>
        </w:rPr>
        <w:t>view</w:t>
      </w:r>
      <w:r>
        <w:rPr>
          <w:sz w:val="24"/>
          <w:szCs w:val="24"/>
        </w:rPr>
        <w:t xml:space="preserve"> that mistakes can lead to greater success if they are taken in the right way.  The opening discussion should be a chance for the teacher to take the pulse of the class on the question</w:t>
      </w:r>
      <w:r w:rsidR="00AF3361">
        <w:rPr>
          <w:sz w:val="24"/>
          <w:szCs w:val="24"/>
        </w:rPr>
        <w:t xml:space="preserve"> and set the stage for the book</w:t>
      </w:r>
      <w:r>
        <w:rPr>
          <w:sz w:val="24"/>
          <w:szCs w:val="24"/>
        </w:rPr>
        <w:t>.</w:t>
      </w:r>
    </w:p>
    <w:p w14:paraId="27445137" w14:textId="7A6C94B7" w:rsidR="005E3CFA" w:rsidRDefault="00625A13" w:rsidP="005E3CFA">
      <w:pPr>
        <w:spacing w:line="480" w:lineRule="auto"/>
        <w:ind w:firstLine="720"/>
        <w:rPr>
          <w:sz w:val="24"/>
          <w:szCs w:val="24"/>
        </w:rPr>
      </w:pPr>
      <w:r>
        <w:rPr>
          <w:sz w:val="24"/>
          <w:szCs w:val="24"/>
        </w:rPr>
        <w:t>Y</w:t>
      </w:r>
      <w:r w:rsidR="005E3CFA">
        <w:rPr>
          <w:sz w:val="24"/>
          <w:szCs w:val="24"/>
        </w:rPr>
        <w:t xml:space="preserve">ounger children </w:t>
      </w:r>
      <w:r w:rsidR="00AF3361">
        <w:rPr>
          <w:sz w:val="24"/>
          <w:szCs w:val="24"/>
        </w:rPr>
        <w:t xml:space="preserve">generally tend to </w:t>
      </w:r>
      <w:r w:rsidR="005E3CFA">
        <w:rPr>
          <w:sz w:val="24"/>
          <w:szCs w:val="24"/>
        </w:rPr>
        <w:t xml:space="preserve">overwhelmingly support the hypothesis that mistakes are inherently bad.  Older students will be </w:t>
      </w:r>
      <w:r>
        <w:rPr>
          <w:sz w:val="24"/>
          <w:szCs w:val="24"/>
        </w:rPr>
        <w:t xml:space="preserve">more </w:t>
      </w:r>
      <w:r w:rsidR="005E3CFA">
        <w:rPr>
          <w:sz w:val="24"/>
          <w:szCs w:val="24"/>
        </w:rPr>
        <w:t xml:space="preserve">conflicted by the question knowing </w:t>
      </w:r>
      <w:r w:rsidR="005E3CFA" w:rsidRPr="008E278A">
        <w:rPr>
          <w:sz w:val="24"/>
          <w:szCs w:val="24"/>
        </w:rPr>
        <w:t>that</w:t>
      </w:r>
      <w:r w:rsidR="005E3CFA">
        <w:rPr>
          <w:sz w:val="24"/>
          <w:szCs w:val="24"/>
        </w:rPr>
        <w:t xml:space="preserve"> they are politically supposed to answer that mistakes are good, but having been scarred by the idea that mistakes are painful and often barriers to entry in life.  This opening discussion should cause some dissonance in students as although they began be </w:t>
      </w:r>
      <w:r>
        <w:rPr>
          <w:sz w:val="24"/>
          <w:szCs w:val="24"/>
        </w:rPr>
        <w:lastRenderedPageBreak/>
        <w:t xml:space="preserve">less </w:t>
      </w:r>
      <w:r w:rsidR="00AF3361">
        <w:rPr>
          <w:sz w:val="24"/>
          <w:szCs w:val="24"/>
        </w:rPr>
        <w:t>certain about their views.</w:t>
      </w:r>
      <w:r w:rsidR="005E3CFA">
        <w:rPr>
          <w:sz w:val="24"/>
          <w:szCs w:val="24"/>
        </w:rPr>
        <w:t xml:space="preserve"> </w:t>
      </w:r>
      <w:r w:rsidR="00AF3361">
        <w:rPr>
          <w:sz w:val="24"/>
          <w:szCs w:val="24"/>
        </w:rPr>
        <w:t xml:space="preserve">The </w:t>
      </w:r>
      <w:r w:rsidR="005E3CFA">
        <w:rPr>
          <w:sz w:val="24"/>
          <w:szCs w:val="24"/>
        </w:rPr>
        <w:t xml:space="preserve">discussion </w:t>
      </w:r>
      <w:r w:rsidR="00AF3361">
        <w:rPr>
          <w:sz w:val="24"/>
          <w:szCs w:val="24"/>
        </w:rPr>
        <w:t>should introduce the idea that</w:t>
      </w:r>
      <w:r w:rsidR="005E3CFA">
        <w:rPr>
          <w:sz w:val="24"/>
          <w:szCs w:val="24"/>
        </w:rPr>
        <w:t xml:space="preserve"> more thought </w:t>
      </w:r>
      <w:r w:rsidR="00AF3361">
        <w:rPr>
          <w:sz w:val="24"/>
          <w:szCs w:val="24"/>
        </w:rPr>
        <w:t>should</w:t>
      </w:r>
      <w:r w:rsidR="005E3CFA">
        <w:rPr>
          <w:sz w:val="24"/>
          <w:szCs w:val="24"/>
        </w:rPr>
        <w:t xml:space="preserve"> be given to how </w:t>
      </w:r>
      <w:r w:rsidR="00AF3361">
        <w:rPr>
          <w:sz w:val="24"/>
          <w:szCs w:val="24"/>
        </w:rPr>
        <w:t>we</w:t>
      </w:r>
      <w:r w:rsidR="005E3CFA">
        <w:rPr>
          <w:sz w:val="24"/>
          <w:szCs w:val="24"/>
        </w:rPr>
        <w:t xml:space="preserve"> </w:t>
      </w:r>
      <w:r>
        <w:rPr>
          <w:sz w:val="24"/>
          <w:szCs w:val="24"/>
        </w:rPr>
        <w:t>view</w:t>
      </w:r>
      <w:r w:rsidR="005E3CFA">
        <w:rPr>
          <w:sz w:val="24"/>
          <w:szCs w:val="24"/>
        </w:rPr>
        <w:t xml:space="preserve"> mistakes.</w:t>
      </w:r>
    </w:p>
    <w:p w14:paraId="02EC7C5B" w14:textId="77777777" w:rsidR="005E3CFA" w:rsidRDefault="005E3CFA" w:rsidP="005E3CFA">
      <w:pPr>
        <w:spacing w:line="480" w:lineRule="auto"/>
        <w:rPr>
          <w:sz w:val="24"/>
          <w:szCs w:val="24"/>
        </w:rPr>
      </w:pPr>
      <w:r>
        <w:rPr>
          <w:sz w:val="24"/>
          <w:szCs w:val="24"/>
        </w:rPr>
        <w:tab/>
        <w:t xml:space="preserve">On the early elementary level, the discussion should begin with reminding questions about failures that ended in positive outcomes that they are already be familiar with.  Questions might ask students to recall the experience of riding a bike.  Strangely </w:t>
      </w:r>
      <w:r w:rsidRPr="008E278A">
        <w:rPr>
          <w:sz w:val="24"/>
          <w:szCs w:val="24"/>
        </w:rPr>
        <w:t>enoug</w:t>
      </w:r>
      <w:r>
        <w:rPr>
          <w:sz w:val="24"/>
          <w:szCs w:val="24"/>
        </w:rPr>
        <w:t xml:space="preserve">h, most kindergarteners </w:t>
      </w:r>
      <w:r w:rsidR="00625A13">
        <w:rPr>
          <w:sz w:val="24"/>
          <w:szCs w:val="24"/>
        </w:rPr>
        <w:t>seem</w:t>
      </w:r>
      <w:r>
        <w:rPr>
          <w:sz w:val="24"/>
          <w:szCs w:val="24"/>
        </w:rPr>
        <w:t xml:space="preserve"> to recall positive experiences in learning to ride a bike, forgetting the bumps, bruises and falls. Nearly all kindergarten students will recall recent trauma of writing their name and testify that this process involves a good amount of trial and a great deal of </w:t>
      </w:r>
      <w:r w:rsidR="00625A13">
        <w:rPr>
          <w:sz w:val="24"/>
          <w:szCs w:val="24"/>
        </w:rPr>
        <w:t xml:space="preserve">painful </w:t>
      </w:r>
      <w:r w:rsidRPr="000A6979">
        <w:rPr>
          <w:i/>
          <w:sz w:val="24"/>
          <w:szCs w:val="24"/>
        </w:rPr>
        <w:t>error</w:t>
      </w:r>
      <w:r>
        <w:rPr>
          <w:sz w:val="24"/>
          <w:szCs w:val="24"/>
        </w:rPr>
        <w:t>. The first level of questioning should involve a framing that seeks out experiences where the students experienced failure on the way to success. Older students can often provide failures that taught life lessons with more elaborate recall and stories.</w:t>
      </w:r>
    </w:p>
    <w:p w14:paraId="456B6C93" w14:textId="77777777" w:rsidR="00730BCC" w:rsidRDefault="005E3CFA" w:rsidP="005E3CFA">
      <w:pPr>
        <w:spacing w:line="480" w:lineRule="auto"/>
        <w:rPr>
          <w:sz w:val="24"/>
          <w:szCs w:val="24"/>
        </w:rPr>
      </w:pPr>
      <w:r>
        <w:rPr>
          <w:sz w:val="24"/>
          <w:szCs w:val="24"/>
        </w:rPr>
        <w:tab/>
      </w:r>
      <w:r w:rsidRPr="008E278A">
        <w:rPr>
          <w:sz w:val="24"/>
          <w:szCs w:val="24"/>
        </w:rPr>
        <w:t>Ther</w:t>
      </w:r>
      <w:r>
        <w:rPr>
          <w:sz w:val="24"/>
          <w:szCs w:val="24"/>
        </w:rPr>
        <w:t xml:space="preserve">e are a great many You Tube videos on failing well, including </w:t>
      </w:r>
      <w:r w:rsidRPr="000A6979">
        <w:rPr>
          <w:i/>
          <w:sz w:val="24"/>
          <w:szCs w:val="24"/>
        </w:rPr>
        <w:t>Famous Failures</w:t>
      </w:r>
      <w:r>
        <w:rPr>
          <w:i/>
          <w:sz w:val="24"/>
          <w:szCs w:val="24"/>
        </w:rPr>
        <w:t>,</w:t>
      </w:r>
      <w:r w:rsidRPr="000A6979">
        <w:rPr>
          <w:i/>
          <w:sz w:val="24"/>
          <w:szCs w:val="24"/>
        </w:rPr>
        <w:t xml:space="preserve"> </w:t>
      </w:r>
      <w:r>
        <w:rPr>
          <w:sz w:val="24"/>
          <w:szCs w:val="24"/>
        </w:rPr>
        <w:t xml:space="preserve">that can be easily obtained from a Google search to set the stage for the book that follows, but </w:t>
      </w:r>
      <w:r w:rsidR="00625A13">
        <w:rPr>
          <w:sz w:val="24"/>
          <w:szCs w:val="24"/>
        </w:rPr>
        <w:t>great take off video</w:t>
      </w:r>
      <w:r>
        <w:rPr>
          <w:sz w:val="24"/>
          <w:szCs w:val="24"/>
        </w:rPr>
        <w:t xml:space="preserve"> is a fifty five second clip by </w:t>
      </w:r>
      <w:proofErr w:type="spellStart"/>
      <w:r>
        <w:rPr>
          <w:sz w:val="24"/>
          <w:szCs w:val="24"/>
        </w:rPr>
        <w:t>Gostrengths</w:t>
      </w:r>
      <w:proofErr w:type="spellEnd"/>
      <w:r>
        <w:rPr>
          <w:sz w:val="24"/>
          <w:szCs w:val="24"/>
        </w:rPr>
        <w:t xml:space="preserve"> online on</w:t>
      </w:r>
      <w:r w:rsidRPr="00914728">
        <w:rPr>
          <w:i/>
          <w:sz w:val="24"/>
          <w:szCs w:val="24"/>
        </w:rPr>
        <w:t xml:space="preserve"> Fixed vs. Growth Mindsets</w:t>
      </w:r>
      <w:r>
        <w:rPr>
          <w:sz w:val="24"/>
          <w:szCs w:val="24"/>
        </w:rPr>
        <w:t xml:space="preserve"> in children (</w:t>
      </w:r>
      <w:hyperlink r:id="rId8" w:history="1">
        <w:r w:rsidRPr="007371F9">
          <w:rPr>
            <w:rStyle w:val="Hyperlink"/>
            <w:sz w:val="24"/>
            <w:szCs w:val="24"/>
          </w:rPr>
          <w:t>https://www.youtube.com/watch?v=UNAMrZr9OWY</w:t>
        </w:r>
      </w:hyperlink>
      <w:r>
        <w:rPr>
          <w:sz w:val="24"/>
          <w:szCs w:val="24"/>
        </w:rPr>
        <w:t xml:space="preserve">).  </w:t>
      </w:r>
    </w:p>
    <w:p w14:paraId="4531221D" w14:textId="77777777" w:rsidR="00730BCC" w:rsidRDefault="005E3CFA" w:rsidP="00730BCC">
      <w:pPr>
        <w:spacing w:line="480" w:lineRule="auto"/>
        <w:ind w:firstLine="720"/>
        <w:rPr>
          <w:sz w:val="24"/>
          <w:szCs w:val="24"/>
        </w:rPr>
      </w:pPr>
      <w:r>
        <w:rPr>
          <w:sz w:val="24"/>
          <w:szCs w:val="24"/>
        </w:rPr>
        <w:t>This clip depicts the story of a young girl in class who is afraid to answer because she might be wrong.  This clip provides a perfect take off for the book and the idea of fixed mindset.  After the video, it will be easy to elicit responses on why the girl will not answer a simple math question, while her friend gives it a shot. This clip sets up clear pathways to the idea of growth mindset</w:t>
      </w:r>
      <w:r w:rsidR="009D7B5B">
        <w:rPr>
          <w:sz w:val="24"/>
          <w:szCs w:val="24"/>
        </w:rPr>
        <w:t>,</w:t>
      </w:r>
      <w:r>
        <w:rPr>
          <w:sz w:val="24"/>
          <w:szCs w:val="24"/>
        </w:rPr>
        <w:t xml:space="preserve"> introducing the big idea at the heart of the book.  </w:t>
      </w:r>
    </w:p>
    <w:p w14:paraId="08F693CC" w14:textId="77777777" w:rsidR="005E3CFA" w:rsidRPr="000A6979" w:rsidRDefault="005E3CFA" w:rsidP="00730BCC">
      <w:pPr>
        <w:spacing w:line="480" w:lineRule="auto"/>
        <w:ind w:firstLine="720"/>
        <w:rPr>
          <w:sz w:val="24"/>
          <w:szCs w:val="24"/>
        </w:rPr>
      </w:pPr>
      <w:r w:rsidRPr="00730BCC">
        <w:rPr>
          <w:sz w:val="24"/>
          <w:szCs w:val="24"/>
        </w:rPr>
        <w:lastRenderedPageBreak/>
        <w:t>With</w:t>
      </w:r>
      <w:r>
        <w:rPr>
          <w:sz w:val="24"/>
          <w:szCs w:val="24"/>
        </w:rPr>
        <w:t xml:space="preserve"> this brief mental framing in place, children are ready and excited for the read aloud to begin.  The lead in to introduce the book </w:t>
      </w:r>
      <w:r w:rsidR="008E4C9C">
        <w:rPr>
          <w:sz w:val="24"/>
          <w:szCs w:val="24"/>
        </w:rPr>
        <w:t xml:space="preserve">might be </w:t>
      </w:r>
      <w:r w:rsidR="009D7B5B">
        <w:rPr>
          <w:sz w:val="24"/>
          <w:szCs w:val="24"/>
        </w:rPr>
        <w:t>present</w:t>
      </w:r>
      <w:r w:rsidR="008E4C9C">
        <w:rPr>
          <w:sz w:val="24"/>
          <w:szCs w:val="24"/>
        </w:rPr>
        <w:t>ed</w:t>
      </w:r>
      <w:r w:rsidR="009D7B5B">
        <w:rPr>
          <w:sz w:val="24"/>
          <w:szCs w:val="24"/>
        </w:rPr>
        <w:t xml:space="preserve"> to</w:t>
      </w:r>
      <w:r>
        <w:rPr>
          <w:sz w:val="24"/>
          <w:szCs w:val="24"/>
        </w:rPr>
        <w:t xml:space="preserve"> students </w:t>
      </w:r>
      <w:r w:rsidR="008E4C9C">
        <w:rPr>
          <w:sz w:val="24"/>
          <w:szCs w:val="24"/>
        </w:rPr>
        <w:t xml:space="preserve">suggesting </w:t>
      </w:r>
      <w:r>
        <w:rPr>
          <w:sz w:val="24"/>
          <w:szCs w:val="24"/>
        </w:rPr>
        <w:t xml:space="preserve">that this is a story, unlike the girl afraid to be wrong in the You Tube clip, about a girl who is never wrong.  </w:t>
      </w:r>
      <w:r w:rsidRPr="009D7B5B">
        <w:rPr>
          <w:i/>
          <w:sz w:val="24"/>
          <w:szCs w:val="24"/>
        </w:rPr>
        <w:t>This book is about a girl who never made mistakes</w:t>
      </w:r>
      <w:r>
        <w:rPr>
          <w:sz w:val="24"/>
          <w:szCs w:val="24"/>
        </w:rPr>
        <w:t xml:space="preserve">. </w:t>
      </w:r>
    </w:p>
    <w:p w14:paraId="7690A3BE" w14:textId="77777777" w:rsidR="005E3CFA" w:rsidRPr="0087346C" w:rsidRDefault="005E3CFA" w:rsidP="005E3CFA">
      <w:pPr>
        <w:jc w:val="center"/>
        <w:rPr>
          <w:sz w:val="24"/>
          <w:szCs w:val="24"/>
        </w:rPr>
      </w:pPr>
      <w:r w:rsidRPr="0087346C">
        <w:rPr>
          <w:sz w:val="24"/>
          <w:szCs w:val="24"/>
        </w:rPr>
        <w:t>Supporting Questions</w:t>
      </w:r>
    </w:p>
    <w:p w14:paraId="25E6976D" w14:textId="77777777" w:rsidR="005E3CFA" w:rsidRDefault="005E3CFA" w:rsidP="005E3CFA">
      <w:pPr>
        <w:rPr>
          <w:b/>
          <w:sz w:val="28"/>
          <w:szCs w:val="28"/>
        </w:rPr>
      </w:pPr>
    </w:p>
    <w:p w14:paraId="1A4BFD8D" w14:textId="77777777" w:rsidR="00730BCC" w:rsidRDefault="005E3CFA" w:rsidP="005E3CFA">
      <w:pPr>
        <w:spacing w:line="480" w:lineRule="auto"/>
        <w:rPr>
          <w:sz w:val="24"/>
          <w:szCs w:val="24"/>
        </w:rPr>
      </w:pPr>
      <w:r>
        <w:rPr>
          <w:b/>
          <w:sz w:val="28"/>
          <w:szCs w:val="28"/>
        </w:rPr>
        <w:tab/>
      </w:r>
      <w:r>
        <w:rPr>
          <w:sz w:val="24"/>
          <w:szCs w:val="24"/>
        </w:rPr>
        <w:t xml:space="preserve">The book begins by introducing us to Beatrice, a seemingly very happy little girl, who in the beginning of the story appears to do everything perfectly. From tying her shoes, to feeding her hamster, and making a peanut butter and jelly sandwich for her brother, Carl, we are told that Beatrice is a girl who never makes mistakes.  </w:t>
      </w:r>
    </w:p>
    <w:p w14:paraId="704AD29A" w14:textId="77777777" w:rsidR="00730BCC" w:rsidRDefault="005E3CFA" w:rsidP="00730BCC">
      <w:pPr>
        <w:spacing w:line="480" w:lineRule="auto"/>
        <w:ind w:firstLine="720"/>
        <w:rPr>
          <w:sz w:val="24"/>
          <w:szCs w:val="24"/>
        </w:rPr>
      </w:pPr>
      <w:r>
        <w:rPr>
          <w:sz w:val="24"/>
          <w:szCs w:val="24"/>
        </w:rPr>
        <w:t xml:space="preserve">The story takes </w:t>
      </w:r>
      <w:proofErr w:type="gramStart"/>
      <w:r>
        <w:rPr>
          <w:sz w:val="24"/>
          <w:szCs w:val="24"/>
        </w:rPr>
        <w:t>a</w:t>
      </w:r>
      <w:proofErr w:type="gramEnd"/>
      <w:r>
        <w:rPr>
          <w:sz w:val="24"/>
          <w:szCs w:val="24"/>
        </w:rPr>
        <w:t xml:space="preserve"> </w:t>
      </w:r>
      <w:r w:rsidR="00730BCC">
        <w:rPr>
          <w:sz w:val="24"/>
          <w:szCs w:val="24"/>
        </w:rPr>
        <w:t>unexpected</w:t>
      </w:r>
      <w:r>
        <w:rPr>
          <w:sz w:val="24"/>
          <w:szCs w:val="24"/>
        </w:rPr>
        <w:t xml:space="preserve"> twist when Beatrice goes to the door to greet her fans and the media. When asked about making her bed and doing math homework, Beatrice answers the reporter’s questions that she accomplishes these tasks without fault or mistake.  There is a slight preview of events to come, when reporters ask about tonight’s talent show, but </w:t>
      </w:r>
      <w:r w:rsidRPr="00730BCC">
        <w:rPr>
          <w:sz w:val="24"/>
          <w:szCs w:val="24"/>
        </w:rPr>
        <w:t>Beatrice</w:t>
      </w:r>
      <w:r>
        <w:rPr>
          <w:sz w:val="24"/>
          <w:szCs w:val="24"/>
        </w:rPr>
        <w:t xml:space="preserve"> assures all she is ready for the talent show.  </w:t>
      </w:r>
    </w:p>
    <w:p w14:paraId="017E499F" w14:textId="77777777" w:rsidR="005E3CFA" w:rsidRDefault="005E3CFA" w:rsidP="00730BCC">
      <w:pPr>
        <w:spacing w:line="480" w:lineRule="auto"/>
        <w:ind w:firstLine="720"/>
        <w:rPr>
          <w:sz w:val="24"/>
          <w:szCs w:val="24"/>
        </w:rPr>
      </w:pPr>
      <w:r>
        <w:rPr>
          <w:sz w:val="24"/>
          <w:szCs w:val="24"/>
        </w:rPr>
        <w:t>As a girl who has won the talent show three years in a row with a juggling act, Beatrice appears quite confident.  At this point, it is wise to ask children questions about why Beatrice has fans outside her door and why there are reporters there at breakfast.  More probing questions might ask if there are students like Beatrice that they know or if they are at all like Beatrice in some ways themselves.  A more metacognitive reaching question might ask students if they think that they would be happy being a student who never made mistakes.</w:t>
      </w:r>
    </w:p>
    <w:p w14:paraId="64DB0CFC" w14:textId="77777777" w:rsidR="00730BCC" w:rsidRDefault="005E3CFA" w:rsidP="005E3CFA">
      <w:pPr>
        <w:spacing w:line="480" w:lineRule="auto"/>
        <w:rPr>
          <w:sz w:val="24"/>
          <w:szCs w:val="24"/>
        </w:rPr>
      </w:pPr>
      <w:r>
        <w:rPr>
          <w:sz w:val="24"/>
          <w:szCs w:val="24"/>
        </w:rPr>
        <w:tab/>
        <w:t xml:space="preserve">The story now reveals that most of the people in town do not even know Beatrice’s name, but call her “The Girl Who Never Makes Mistakes.”  What is powerful </w:t>
      </w:r>
      <w:r w:rsidRPr="00730BCC">
        <w:rPr>
          <w:sz w:val="24"/>
          <w:szCs w:val="24"/>
        </w:rPr>
        <w:lastRenderedPageBreak/>
        <w:t>abou</w:t>
      </w:r>
      <w:r>
        <w:rPr>
          <w:sz w:val="24"/>
          <w:szCs w:val="24"/>
        </w:rPr>
        <w:t xml:space="preserve">t stories is that they can make us feel as if were are living the story and not just hearing about it. It is now revealed that Beatrice’s brother, unlike Beatrice, makes loads of mistakes.  He eats his crayons and draws with his green beans, plays the piano with his toes and dances with his hands. </w:t>
      </w:r>
    </w:p>
    <w:p w14:paraId="428E108A" w14:textId="77777777" w:rsidR="00730BCC" w:rsidRDefault="005E3CFA" w:rsidP="00730BCC">
      <w:pPr>
        <w:spacing w:line="480" w:lineRule="auto"/>
        <w:ind w:firstLine="720"/>
        <w:rPr>
          <w:sz w:val="24"/>
          <w:szCs w:val="24"/>
        </w:rPr>
      </w:pPr>
      <w:r>
        <w:rPr>
          <w:sz w:val="24"/>
          <w:szCs w:val="24"/>
        </w:rPr>
        <w:t xml:space="preserve">At school on this day, Beatrice almost makes a mistake as she slips when making giant rhubarb muffins, and catches the four eggs that go flying in a dramatic fashion.  As she lands on her back, one egg is caught on her foot, two in her hands, and the final egg in her mouth.  However, it is clear that Beatrice is shook by her </w:t>
      </w:r>
      <w:r w:rsidRPr="005B0BD1">
        <w:rPr>
          <w:i/>
          <w:sz w:val="24"/>
          <w:szCs w:val="24"/>
        </w:rPr>
        <w:t>Almost Mistake</w:t>
      </w:r>
      <w:r>
        <w:rPr>
          <w:sz w:val="24"/>
          <w:szCs w:val="24"/>
        </w:rPr>
        <w:t xml:space="preserve">. </w:t>
      </w:r>
    </w:p>
    <w:p w14:paraId="5F1D6023" w14:textId="77777777" w:rsidR="005E3CFA" w:rsidRDefault="005E3CFA" w:rsidP="00730BCC">
      <w:pPr>
        <w:spacing w:line="480" w:lineRule="auto"/>
        <w:ind w:firstLine="720"/>
        <w:rPr>
          <w:sz w:val="24"/>
          <w:szCs w:val="24"/>
        </w:rPr>
      </w:pPr>
      <w:r>
        <w:rPr>
          <w:sz w:val="24"/>
          <w:szCs w:val="24"/>
        </w:rPr>
        <w:t xml:space="preserve">Beatrice cannot stop thinking about her </w:t>
      </w:r>
      <w:r w:rsidRPr="005B0BD1">
        <w:rPr>
          <w:i/>
          <w:sz w:val="24"/>
          <w:szCs w:val="24"/>
        </w:rPr>
        <w:t>Almost Mistake</w:t>
      </w:r>
      <w:r>
        <w:rPr>
          <w:sz w:val="24"/>
          <w:szCs w:val="24"/>
        </w:rPr>
        <w:t xml:space="preserve"> and passes on a </w:t>
      </w:r>
      <w:r w:rsidRPr="009D7B5B">
        <w:rPr>
          <w:sz w:val="24"/>
          <w:szCs w:val="24"/>
        </w:rPr>
        <w:t>cha</w:t>
      </w:r>
      <w:r>
        <w:rPr>
          <w:sz w:val="24"/>
          <w:szCs w:val="24"/>
        </w:rPr>
        <w:t>nce to ice skate with her friends who are slipping and sliding on the ice pond. At supper, her father seeks to find out what is wrong as Beatrice confesses to worrying about messing up at tonight’s talent show with everyone watching. Assuring Beatrice that she has nothing to worry about, as she never makes mistakes, but her dad can see that Beatrice is no longer smiling.</w:t>
      </w:r>
    </w:p>
    <w:p w14:paraId="04FE0F09" w14:textId="77777777" w:rsidR="00730BCC" w:rsidRDefault="005E3CFA" w:rsidP="005E3CFA">
      <w:pPr>
        <w:spacing w:line="480" w:lineRule="auto"/>
        <w:ind w:firstLine="720"/>
        <w:rPr>
          <w:sz w:val="24"/>
          <w:szCs w:val="24"/>
        </w:rPr>
      </w:pPr>
      <w:r>
        <w:rPr>
          <w:sz w:val="24"/>
          <w:szCs w:val="24"/>
        </w:rPr>
        <w:t xml:space="preserve">Here the questions are pivotal to developing the ideas of </w:t>
      </w:r>
      <w:r>
        <w:rPr>
          <w:i/>
          <w:sz w:val="24"/>
          <w:szCs w:val="24"/>
        </w:rPr>
        <w:t>Failing W</w:t>
      </w:r>
      <w:r w:rsidRPr="00B12A01">
        <w:rPr>
          <w:i/>
          <w:sz w:val="24"/>
          <w:szCs w:val="24"/>
        </w:rPr>
        <w:t>ell</w:t>
      </w:r>
      <w:r>
        <w:rPr>
          <w:sz w:val="24"/>
          <w:szCs w:val="24"/>
        </w:rPr>
        <w:t xml:space="preserve"> and the ideas of fixed versus growth mindset.  The first questions might seek to ask about Carl and whether he seems happy, even though he appears to do everything in quite unusual </w:t>
      </w:r>
      <w:r w:rsidRPr="009D7B5B">
        <w:rPr>
          <w:sz w:val="24"/>
          <w:szCs w:val="24"/>
        </w:rPr>
        <w:t>and</w:t>
      </w:r>
      <w:r>
        <w:rPr>
          <w:sz w:val="24"/>
          <w:szCs w:val="24"/>
        </w:rPr>
        <w:t xml:space="preserve"> incorrect ways.  Deeper insights might be sought out by asking who seems</w:t>
      </w:r>
      <w:r w:rsidR="009D7B5B">
        <w:rPr>
          <w:sz w:val="24"/>
          <w:szCs w:val="24"/>
        </w:rPr>
        <w:t xml:space="preserve"> happier, Carl or Beatrice, </w:t>
      </w:r>
      <w:r>
        <w:rPr>
          <w:sz w:val="24"/>
          <w:szCs w:val="24"/>
        </w:rPr>
        <w:t xml:space="preserve">asking for evidence from the story.  </w:t>
      </w:r>
    </w:p>
    <w:p w14:paraId="21938A76" w14:textId="77777777" w:rsidR="00730BCC" w:rsidRDefault="005E3CFA" w:rsidP="005E3CFA">
      <w:pPr>
        <w:spacing w:line="480" w:lineRule="auto"/>
        <w:ind w:firstLine="720"/>
        <w:rPr>
          <w:sz w:val="24"/>
          <w:szCs w:val="24"/>
        </w:rPr>
      </w:pPr>
      <w:r>
        <w:rPr>
          <w:sz w:val="24"/>
          <w:szCs w:val="24"/>
        </w:rPr>
        <w:t xml:space="preserve">The next set of questions should seek to discover if students </w:t>
      </w:r>
      <w:proofErr w:type="gramStart"/>
      <w:r>
        <w:rPr>
          <w:sz w:val="24"/>
          <w:szCs w:val="24"/>
        </w:rPr>
        <w:t>can</w:t>
      </w:r>
      <w:proofErr w:type="gramEnd"/>
      <w:r>
        <w:rPr>
          <w:sz w:val="24"/>
          <w:szCs w:val="24"/>
        </w:rPr>
        <w:t xml:space="preserve"> recognize the pressure always being right has placed on Beatrice.  More metacognitive questioning might see if students can recognize where this pressure to always be right comes from.  Simple questioning might ask if the pressure to be right comes from her father and </w:t>
      </w:r>
      <w:r>
        <w:rPr>
          <w:sz w:val="24"/>
          <w:szCs w:val="24"/>
        </w:rPr>
        <w:lastRenderedPageBreak/>
        <w:t xml:space="preserve">expand to the student’s own experiences and the </w:t>
      </w:r>
      <w:r w:rsidRPr="00730BCC">
        <w:rPr>
          <w:sz w:val="24"/>
          <w:szCs w:val="24"/>
        </w:rPr>
        <w:t>pre</w:t>
      </w:r>
      <w:r>
        <w:rPr>
          <w:sz w:val="24"/>
          <w:szCs w:val="24"/>
        </w:rPr>
        <w:t xml:space="preserve">ssure to always be right in school and in life.  </w:t>
      </w:r>
    </w:p>
    <w:p w14:paraId="3433A191" w14:textId="77777777" w:rsidR="005E3CFA" w:rsidRDefault="005E3CFA" w:rsidP="005E3CFA">
      <w:pPr>
        <w:spacing w:line="480" w:lineRule="auto"/>
        <w:ind w:firstLine="720"/>
        <w:rPr>
          <w:sz w:val="24"/>
          <w:szCs w:val="24"/>
        </w:rPr>
      </w:pPr>
      <w:r>
        <w:rPr>
          <w:sz w:val="24"/>
          <w:szCs w:val="24"/>
        </w:rPr>
        <w:t>In the end, students may be able to see that the pressure to be right is a part of the expectations on them that arises from the competitiveness of our world. Other questions might seek out why Beatrice does not ice skate with her friends and expand to the idea that those who are pre-occupied with a fear of always being right might avoid challenges that they could fail in, even though they could grow from those challenges.</w:t>
      </w:r>
    </w:p>
    <w:p w14:paraId="3BCA0334" w14:textId="77777777" w:rsidR="00730BCC" w:rsidRDefault="005E3CFA" w:rsidP="005E3CFA">
      <w:pPr>
        <w:spacing w:line="480" w:lineRule="auto"/>
        <w:ind w:firstLine="720"/>
        <w:rPr>
          <w:sz w:val="24"/>
          <w:szCs w:val="24"/>
        </w:rPr>
      </w:pPr>
      <w:r>
        <w:rPr>
          <w:sz w:val="24"/>
          <w:szCs w:val="24"/>
        </w:rPr>
        <w:t xml:space="preserve">In the dramatic conclusion, as Beatrice feels the pressure of never making a mistake and the expectations of the crowd, a terrible calamity befalls her.  In her juggling act, which involves her hamster, a shaker of salt and a water balloon, somehow, </w:t>
      </w:r>
      <w:r w:rsidRPr="0087346C">
        <w:rPr>
          <w:sz w:val="24"/>
          <w:szCs w:val="24"/>
        </w:rPr>
        <w:t xml:space="preserve">the </w:t>
      </w:r>
      <w:r w:rsidRPr="00730BCC">
        <w:rPr>
          <w:sz w:val="24"/>
          <w:szCs w:val="24"/>
        </w:rPr>
        <w:t>saltshaker</w:t>
      </w:r>
      <w:r>
        <w:rPr>
          <w:sz w:val="24"/>
          <w:szCs w:val="24"/>
        </w:rPr>
        <w:t xml:space="preserve"> is actually filled with pepper.  The hamster, affected by pepper, sneezes, and clings to the water balloon.  The water balloon pops and Beatrice is drenched and stands before the crowd with water dripping from her as the items all tumble to the floor.  </w:t>
      </w:r>
    </w:p>
    <w:p w14:paraId="4FE9BF53" w14:textId="77777777" w:rsidR="00730BCC" w:rsidRDefault="005E3CFA" w:rsidP="00730BCC">
      <w:pPr>
        <w:spacing w:line="480" w:lineRule="auto"/>
        <w:ind w:firstLine="720"/>
        <w:rPr>
          <w:sz w:val="24"/>
          <w:szCs w:val="24"/>
        </w:rPr>
      </w:pPr>
      <w:r>
        <w:rPr>
          <w:sz w:val="24"/>
          <w:szCs w:val="24"/>
        </w:rPr>
        <w:t xml:space="preserve">There is an intense and tension filled pause, as everyone is not sure how this will turn out.  Beatrice, </w:t>
      </w:r>
      <w:r>
        <w:rPr>
          <w:i/>
          <w:sz w:val="24"/>
          <w:szCs w:val="24"/>
        </w:rPr>
        <w:t>Failing W</w:t>
      </w:r>
      <w:r w:rsidRPr="00B12A01">
        <w:rPr>
          <w:i/>
          <w:sz w:val="24"/>
          <w:szCs w:val="24"/>
        </w:rPr>
        <w:t>ell</w:t>
      </w:r>
      <w:r>
        <w:rPr>
          <w:sz w:val="24"/>
          <w:szCs w:val="24"/>
        </w:rPr>
        <w:t>, giggles at first, and then laughs out loud as the entire audience laughs with her.</w:t>
      </w:r>
      <w:r w:rsidR="00730BCC">
        <w:rPr>
          <w:sz w:val="24"/>
          <w:szCs w:val="24"/>
        </w:rPr>
        <w:t xml:space="preserve"> </w:t>
      </w:r>
      <w:r>
        <w:rPr>
          <w:sz w:val="24"/>
          <w:szCs w:val="24"/>
        </w:rPr>
        <w:t xml:space="preserve">It is here that the questioning is vital to teaching about mindset and </w:t>
      </w:r>
      <w:r>
        <w:rPr>
          <w:i/>
          <w:sz w:val="24"/>
          <w:szCs w:val="24"/>
        </w:rPr>
        <w:t>Failing W</w:t>
      </w:r>
      <w:r w:rsidRPr="00B12A01">
        <w:rPr>
          <w:i/>
          <w:sz w:val="24"/>
          <w:szCs w:val="24"/>
        </w:rPr>
        <w:t>ell</w:t>
      </w:r>
      <w:r>
        <w:rPr>
          <w:sz w:val="24"/>
          <w:szCs w:val="24"/>
        </w:rPr>
        <w:t xml:space="preserve">. Students should be asked if they think Beatrice behaved well after the balloon popped.  </w:t>
      </w:r>
      <w:r w:rsidR="00730BCC">
        <w:rPr>
          <w:sz w:val="24"/>
          <w:szCs w:val="24"/>
        </w:rPr>
        <w:t>Students</w:t>
      </w:r>
      <w:r>
        <w:rPr>
          <w:sz w:val="24"/>
          <w:szCs w:val="24"/>
        </w:rPr>
        <w:t xml:space="preserve"> will immediately recognize that she </w:t>
      </w:r>
      <w:r w:rsidR="001341A3">
        <w:rPr>
          <w:sz w:val="24"/>
          <w:szCs w:val="24"/>
        </w:rPr>
        <w:t>failed</w:t>
      </w:r>
      <w:r>
        <w:rPr>
          <w:sz w:val="24"/>
          <w:szCs w:val="24"/>
        </w:rPr>
        <w:t xml:space="preserve"> well.  </w:t>
      </w:r>
    </w:p>
    <w:p w14:paraId="555DC066" w14:textId="77777777" w:rsidR="005E3CFA" w:rsidRDefault="005E3CFA" w:rsidP="00730BCC">
      <w:pPr>
        <w:spacing w:line="480" w:lineRule="auto"/>
        <w:ind w:firstLine="720"/>
        <w:rPr>
          <w:sz w:val="24"/>
          <w:szCs w:val="24"/>
        </w:rPr>
      </w:pPr>
      <w:r>
        <w:rPr>
          <w:sz w:val="24"/>
          <w:szCs w:val="24"/>
        </w:rPr>
        <w:t xml:space="preserve">Direct questions should ask students to imagine another scenario in which Beatrice behaved badly.  Questions asking students to imagine a different ending in which Beatrice behaved badly might elicit responses that suggest she could have cried, run from the stage in horror, blamed her mother or someone else for the pepper in the salt shaker, and a behaved in a number of ways which would have preserved her reputation </w:t>
      </w:r>
      <w:r>
        <w:rPr>
          <w:sz w:val="24"/>
          <w:szCs w:val="24"/>
        </w:rPr>
        <w:lastRenderedPageBreak/>
        <w:t xml:space="preserve">by blaming others or the circumstances.  Students can now through careful questioning and discussion come up with the basic building blocks of </w:t>
      </w:r>
      <w:r>
        <w:rPr>
          <w:i/>
          <w:sz w:val="24"/>
          <w:szCs w:val="24"/>
        </w:rPr>
        <w:t>Failing W</w:t>
      </w:r>
      <w:r w:rsidRPr="00B12A01">
        <w:rPr>
          <w:i/>
          <w:sz w:val="24"/>
          <w:szCs w:val="24"/>
        </w:rPr>
        <w:t>ell</w:t>
      </w:r>
      <w:r>
        <w:rPr>
          <w:sz w:val="24"/>
          <w:szCs w:val="24"/>
        </w:rPr>
        <w:t xml:space="preserve">, accepting responsibility, learning </w:t>
      </w:r>
      <w:r w:rsidRPr="001341A3">
        <w:rPr>
          <w:sz w:val="24"/>
          <w:szCs w:val="24"/>
        </w:rPr>
        <w:t>valuable lessons from failure and developing a positive attitude towards failure.</w:t>
      </w:r>
      <w:r>
        <w:rPr>
          <w:sz w:val="24"/>
          <w:szCs w:val="24"/>
        </w:rPr>
        <w:t xml:space="preserve"> </w:t>
      </w:r>
    </w:p>
    <w:p w14:paraId="08AADC74" w14:textId="77777777" w:rsidR="005E3CFA" w:rsidRDefault="005E3CFA" w:rsidP="005E3CFA">
      <w:pPr>
        <w:spacing w:line="480" w:lineRule="auto"/>
        <w:ind w:firstLine="720"/>
        <w:rPr>
          <w:sz w:val="24"/>
          <w:szCs w:val="24"/>
        </w:rPr>
      </w:pPr>
      <w:r>
        <w:rPr>
          <w:sz w:val="24"/>
          <w:szCs w:val="24"/>
        </w:rPr>
        <w:t xml:space="preserve">The story concludes with Beatrice sleeping more soundly than ever before and now being unafraid to take risks and try new things.  Beatrice is shown to make a peanut butter sandwich with the peanut butter and jelly on the outside of the bread, wear two different socks, and join her friends in skating, laughing and falling on the ice pond.  The story concludes with Beatrice no longer being called the “Girl Who Never Made Mistakes”, but now just being called, </w:t>
      </w:r>
      <w:r w:rsidRPr="004A3C6C">
        <w:rPr>
          <w:i/>
          <w:sz w:val="24"/>
          <w:szCs w:val="24"/>
        </w:rPr>
        <w:t>Beatrice</w:t>
      </w:r>
      <w:r>
        <w:rPr>
          <w:sz w:val="24"/>
          <w:szCs w:val="24"/>
        </w:rPr>
        <w:t>.</w:t>
      </w:r>
    </w:p>
    <w:p w14:paraId="1DD807FD" w14:textId="77777777" w:rsidR="001341A3" w:rsidRDefault="005E3CFA" w:rsidP="005E3CFA">
      <w:pPr>
        <w:spacing w:line="480" w:lineRule="auto"/>
        <w:ind w:firstLine="720"/>
        <w:rPr>
          <w:sz w:val="24"/>
          <w:szCs w:val="24"/>
        </w:rPr>
      </w:pPr>
      <w:r w:rsidRPr="001341A3">
        <w:rPr>
          <w:sz w:val="24"/>
          <w:szCs w:val="24"/>
        </w:rPr>
        <w:t>Care</w:t>
      </w:r>
      <w:r>
        <w:rPr>
          <w:sz w:val="24"/>
          <w:szCs w:val="24"/>
        </w:rPr>
        <w:t xml:space="preserve">ful questioning will reveal the power of </w:t>
      </w:r>
      <w:r>
        <w:rPr>
          <w:i/>
          <w:sz w:val="24"/>
          <w:szCs w:val="24"/>
        </w:rPr>
        <w:t>Failing W</w:t>
      </w:r>
      <w:r w:rsidRPr="00B12A01">
        <w:rPr>
          <w:i/>
          <w:sz w:val="24"/>
          <w:szCs w:val="24"/>
        </w:rPr>
        <w:t>ell</w:t>
      </w:r>
      <w:r>
        <w:rPr>
          <w:sz w:val="24"/>
          <w:szCs w:val="24"/>
        </w:rPr>
        <w:t xml:space="preserve"> and will provide insight into the idea of a growth mindset and a fixed mindset.  Opening questions might ask what Beatrice learned and should quickly reveal that she learned it was ok to make mistakes. Deeper questions might lead students to the understanding that Beatrice developed her ideas about never making a mistake from the idea that she had this unusual capacity and ability.  </w:t>
      </w:r>
    </w:p>
    <w:p w14:paraId="03B73115" w14:textId="77777777" w:rsidR="005E3CFA" w:rsidRPr="001341A3" w:rsidRDefault="005E3CFA" w:rsidP="001341A3">
      <w:pPr>
        <w:spacing w:line="480" w:lineRule="auto"/>
        <w:ind w:firstLine="720"/>
        <w:rPr>
          <w:sz w:val="24"/>
          <w:szCs w:val="24"/>
        </w:rPr>
      </w:pPr>
      <w:r>
        <w:rPr>
          <w:sz w:val="24"/>
          <w:szCs w:val="24"/>
        </w:rPr>
        <w:t xml:space="preserve">This questioning should reveal to students that Beatrice felt tremendous pressure to always be without mistakes.  This pressure caused her to avoid challenges in which she </w:t>
      </w:r>
      <w:r w:rsidRPr="001341A3">
        <w:rPr>
          <w:sz w:val="24"/>
          <w:szCs w:val="24"/>
        </w:rPr>
        <w:t>migh</w:t>
      </w:r>
      <w:r>
        <w:rPr>
          <w:sz w:val="24"/>
          <w:szCs w:val="24"/>
        </w:rPr>
        <w:t>t make mistakes. Students might be asked again why she would not skate with friends at the outset of the story and how this might affect a student in a classroom who labeled a “genius”. Students should be asked if Beatr</w:t>
      </w:r>
      <w:r w:rsidR="001341A3">
        <w:rPr>
          <w:sz w:val="24"/>
          <w:szCs w:val="24"/>
        </w:rPr>
        <w:t xml:space="preserve">ice was happier now as the girl, </w:t>
      </w:r>
      <w:r>
        <w:rPr>
          <w:sz w:val="24"/>
          <w:szCs w:val="24"/>
        </w:rPr>
        <w:t>who make</w:t>
      </w:r>
      <w:r w:rsidR="001341A3">
        <w:rPr>
          <w:sz w:val="24"/>
          <w:szCs w:val="24"/>
        </w:rPr>
        <w:t>s</w:t>
      </w:r>
      <w:r>
        <w:rPr>
          <w:sz w:val="24"/>
          <w:szCs w:val="24"/>
        </w:rPr>
        <w:t xml:space="preserve"> mistakes or was she happier the girl who never made mistakes.  Students might </w:t>
      </w:r>
      <w:r>
        <w:rPr>
          <w:sz w:val="24"/>
          <w:szCs w:val="24"/>
        </w:rPr>
        <w:lastRenderedPageBreak/>
        <w:t>conclude the discussion at the metacognitive level by being asked if they ever feel like Beatrice and why they this feel way.</w:t>
      </w:r>
    </w:p>
    <w:p w14:paraId="25E2A0A3" w14:textId="77777777" w:rsidR="005E3CFA" w:rsidRPr="003F2F46" w:rsidRDefault="001341A3" w:rsidP="001341A3">
      <w:pPr>
        <w:jc w:val="center"/>
        <w:rPr>
          <w:b/>
          <w:sz w:val="24"/>
          <w:szCs w:val="24"/>
        </w:rPr>
      </w:pPr>
      <w:r w:rsidRPr="003F2F46">
        <w:rPr>
          <w:b/>
          <w:sz w:val="24"/>
          <w:szCs w:val="24"/>
        </w:rPr>
        <w:t>Summative Performance Tasks</w:t>
      </w:r>
    </w:p>
    <w:p w14:paraId="023954ED" w14:textId="77777777" w:rsidR="005E3CFA" w:rsidRDefault="005E3CFA" w:rsidP="005E3CFA">
      <w:pPr>
        <w:rPr>
          <w:b/>
          <w:sz w:val="28"/>
          <w:szCs w:val="28"/>
        </w:rPr>
      </w:pPr>
    </w:p>
    <w:p w14:paraId="6C7BB50D" w14:textId="77777777" w:rsidR="001341A3" w:rsidRDefault="005E3CFA" w:rsidP="005E3CFA">
      <w:pPr>
        <w:spacing w:line="480" w:lineRule="auto"/>
        <w:rPr>
          <w:sz w:val="24"/>
          <w:szCs w:val="24"/>
        </w:rPr>
      </w:pPr>
      <w:r>
        <w:rPr>
          <w:b/>
          <w:sz w:val="28"/>
          <w:szCs w:val="28"/>
        </w:rPr>
        <w:tab/>
      </w:r>
      <w:r w:rsidRPr="007313C5">
        <w:rPr>
          <w:sz w:val="24"/>
          <w:szCs w:val="24"/>
        </w:rPr>
        <w:t xml:space="preserve">In order to </w:t>
      </w:r>
      <w:r>
        <w:rPr>
          <w:sz w:val="24"/>
          <w:szCs w:val="24"/>
        </w:rPr>
        <w:t xml:space="preserve">follow up on the lesson, it is important to have students move from the story to the theories behind the story.  There are as many different approaches to achieving this goal, as there are teaching techniques. </w:t>
      </w:r>
      <w:r w:rsidR="001341A3">
        <w:rPr>
          <w:sz w:val="24"/>
          <w:szCs w:val="24"/>
        </w:rPr>
        <w:t>Y</w:t>
      </w:r>
      <w:r>
        <w:rPr>
          <w:sz w:val="24"/>
          <w:szCs w:val="24"/>
        </w:rPr>
        <w:t xml:space="preserve">ou have to make your own gravy in education and choose the </w:t>
      </w:r>
      <w:r w:rsidR="001341A3">
        <w:rPr>
          <w:sz w:val="24"/>
          <w:szCs w:val="24"/>
        </w:rPr>
        <w:t xml:space="preserve">ingredients and </w:t>
      </w:r>
      <w:r>
        <w:rPr>
          <w:sz w:val="24"/>
          <w:szCs w:val="24"/>
        </w:rPr>
        <w:t xml:space="preserve">approach that best satisfies your style and preference. </w:t>
      </w:r>
    </w:p>
    <w:p w14:paraId="60DDB354" w14:textId="77777777" w:rsidR="003E5182" w:rsidRPr="00D45139" w:rsidRDefault="005E3CFA" w:rsidP="00D45139">
      <w:pPr>
        <w:spacing w:line="480" w:lineRule="auto"/>
        <w:ind w:firstLine="720"/>
        <w:rPr>
          <w:sz w:val="24"/>
          <w:szCs w:val="24"/>
        </w:rPr>
      </w:pPr>
      <w:r>
        <w:rPr>
          <w:sz w:val="24"/>
          <w:szCs w:val="24"/>
        </w:rPr>
        <w:t xml:space="preserve">The approaches can vary from making large oak tag posters on the concepts in diagram 1 below as class discussion pieces, using smart board technology to display the concepts or having students work in pairs to solve the mystery of </w:t>
      </w:r>
      <w:r w:rsidRPr="00DA79FD">
        <w:rPr>
          <w:i/>
          <w:sz w:val="24"/>
          <w:szCs w:val="24"/>
        </w:rPr>
        <w:t xml:space="preserve">Failing </w:t>
      </w:r>
      <w:r w:rsidRPr="001341A3">
        <w:rPr>
          <w:i/>
          <w:sz w:val="24"/>
          <w:szCs w:val="24"/>
        </w:rPr>
        <w:t>Well</w:t>
      </w:r>
      <w:r w:rsidR="00631C5B">
        <w:rPr>
          <w:i/>
          <w:sz w:val="24"/>
          <w:szCs w:val="24"/>
        </w:rPr>
        <w:t xml:space="preserve"> </w:t>
      </w:r>
      <w:r w:rsidR="00631C5B" w:rsidRPr="00631C5B">
        <w:rPr>
          <w:sz w:val="24"/>
          <w:szCs w:val="24"/>
        </w:rPr>
        <w:t>(Included in your teacher resources</w:t>
      </w:r>
      <w:r w:rsidR="00631C5B">
        <w:rPr>
          <w:sz w:val="24"/>
          <w:szCs w:val="24"/>
        </w:rPr>
        <w:t xml:space="preserve"> at the end of the chapter</w:t>
      </w:r>
      <w:r w:rsidR="00631C5B" w:rsidRPr="00631C5B">
        <w:rPr>
          <w:sz w:val="24"/>
          <w:szCs w:val="24"/>
        </w:rPr>
        <w:t>)</w:t>
      </w:r>
      <w:r w:rsidRPr="001341A3">
        <w:rPr>
          <w:sz w:val="24"/>
          <w:szCs w:val="24"/>
        </w:rPr>
        <w:t>.</w:t>
      </w:r>
      <w:r>
        <w:rPr>
          <w:sz w:val="24"/>
          <w:szCs w:val="24"/>
        </w:rPr>
        <w:t xml:space="preserve">  In each case, students should take from the lesson through large class discussion, group work or individual reflection the keys to </w:t>
      </w:r>
      <w:proofErr w:type="gramStart"/>
      <w:r>
        <w:rPr>
          <w:i/>
          <w:sz w:val="24"/>
          <w:szCs w:val="24"/>
        </w:rPr>
        <w:t>Failing</w:t>
      </w:r>
      <w:proofErr w:type="gramEnd"/>
      <w:r>
        <w:rPr>
          <w:i/>
          <w:sz w:val="24"/>
          <w:szCs w:val="24"/>
        </w:rPr>
        <w:t xml:space="preserve"> W</w:t>
      </w:r>
      <w:r w:rsidRPr="00B12A01">
        <w:rPr>
          <w:i/>
          <w:sz w:val="24"/>
          <w:szCs w:val="24"/>
        </w:rPr>
        <w:t>ell</w:t>
      </w:r>
      <w:r>
        <w:rPr>
          <w:sz w:val="24"/>
          <w:szCs w:val="24"/>
        </w:rPr>
        <w:t xml:space="preserve"> listed below.</w:t>
      </w:r>
    </w:p>
    <w:p w14:paraId="343574CF" w14:textId="77777777" w:rsidR="005E3CFA" w:rsidRPr="0047586C" w:rsidRDefault="00D45139" w:rsidP="005E3CFA">
      <w:pPr>
        <w:spacing w:line="480" w:lineRule="auto"/>
        <w:rPr>
          <w:b/>
          <w:sz w:val="24"/>
          <w:szCs w:val="24"/>
        </w:rPr>
      </w:pPr>
      <w:r>
        <w:rPr>
          <w:b/>
          <w:sz w:val="24"/>
          <w:szCs w:val="24"/>
        </w:rPr>
        <w:t>Diagram 2</w:t>
      </w:r>
    </w:p>
    <w:tbl>
      <w:tblPr>
        <w:tblStyle w:val="TableGrid"/>
        <w:tblW w:w="0" w:type="auto"/>
        <w:tblLook w:val="04A0" w:firstRow="1" w:lastRow="0" w:firstColumn="1" w:lastColumn="0" w:noHBand="0" w:noVBand="1"/>
      </w:tblPr>
      <w:tblGrid>
        <w:gridCol w:w="4428"/>
        <w:gridCol w:w="4428"/>
      </w:tblGrid>
      <w:tr w:rsidR="005E3CFA" w14:paraId="173CBD9A" w14:textId="77777777" w:rsidTr="002A76A7">
        <w:tc>
          <w:tcPr>
            <w:tcW w:w="4428" w:type="dxa"/>
          </w:tcPr>
          <w:p w14:paraId="01CEF422" w14:textId="77777777" w:rsidR="005E3CFA" w:rsidRDefault="005E3CFA" w:rsidP="002A76A7">
            <w:pPr>
              <w:spacing w:line="480" w:lineRule="auto"/>
              <w:jc w:val="center"/>
              <w:rPr>
                <w:sz w:val="24"/>
                <w:szCs w:val="24"/>
              </w:rPr>
            </w:pPr>
          </w:p>
          <w:p w14:paraId="7B78620A" w14:textId="77777777" w:rsidR="005E3CFA" w:rsidRPr="00807A1A" w:rsidRDefault="005E3CFA" w:rsidP="002A76A7">
            <w:pPr>
              <w:spacing w:line="480" w:lineRule="auto"/>
              <w:jc w:val="center"/>
              <w:rPr>
                <w:b/>
                <w:sz w:val="32"/>
                <w:szCs w:val="32"/>
              </w:rPr>
            </w:pPr>
            <w:r w:rsidRPr="00807A1A">
              <w:rPr>
                <w:b/>
                <w:sz w:val="32"/>
                <w:szCs w:val="32"/>
              </w:rPr>
              <w:t>Failing Well</w:t>
            </w:r>
          </w:p>
        </w:tc>
        <w:tc>
          <w:tcPr>
            <w:tcW w:w="4428" w:type="dxa"/>
          </w:tcPr>
          <w:p w14:paraId="5456017C" w14:textId="77777777" w:rsidR="005E3CFA" w:rsidRDefault="005E3CFA" w:rsidP="002A76A7">
            <w:pPr>
              <w:spacing w:line="480" w:lineRule="auto"/>
              <w:jc w:val="center"/>
              <w:rPr>
                <w:sz w:val="24"/>
                <w:szCs w:val="24"/>
              </w:rPr>
            </w:pPr>
          </w:p>
          <w:p w14:paraId="0283D987" w14:textId="77777777" w:rsidR="005E3CFA" w:rsidRPr="00807A1A" w:rsidRDefault="005E3CFA" w:rsidP="002A76A7">
            <w:pPr>
              <w:spacing w:line="480" w:lineRule="auto"/>
              <w:jc w:val="center"/>
              <w:rPr>
                <w:b/>
                <w:sz w:val="32"/>
                <w:szCs w:val="32"/>
              </w:rPr>
            </w:pPr>
            <w:r w:rsidRPr="00807A1A">
              <w:rPr>
                <w:b/>
                <w:sz w:val="32"/>
                <w:szCs w:val="32"/>
              </w:rPr>
              <w:t>Failing Badly</w:t>
            </w:r>
          </w:p>
        </w:tc>
      </w:tr>
      <w:tr w:rsidR="005E3CFA" w14:paraId="3A8E21AB" w14:textId="77777777" w:rsidTr="002A76A7">
        <w:tc>
          <w:tcPr>
            <w:tcW w:w="4428" w:type="dxa"/>
          </w:tcPr>
          <w:p w14:paraId="10428136" w14:textId="77777777" w:rsidR="005E3CFA" w:rsidRDefault="005E3CFA" w:rsidP="002A76A7">
            <w:pPr>
              <w:jc w:val="center"/>
              <w:rPr>
                <w:sz w:val="24"/>
                <w:szCs w:val="24"/>
              </w:rPr>
            </w:pPr>
          </w:p>
          <w:p w14:paraId="6263AAF0" w14:textId="77777777" w:rsidR="005E3CFA" w:rsidRDefault="005E3CFA" w:rsidP="002A76A7">
            <w:pPr>
              <w:jc w:val="center"/>
              <w:rPr>
                <w:sz w:val="24"/>
                <w:szCs w:val="24"/>
              </w:rPr>
            </w:pPr>
            <w:r>
              <w:rPr>
                <w:sz w:val="24"/>
                <w:szCs w:val="24"/>
              </w:rPr>
              <w:t>Taking Responsibility for Failure: Blaming No One</w:t>
            </w:r>
          </w:p>
          <w:p w14:paraId="24A1AD7A" w14:textId="77777777" w:rsidR="005E3CFA" w:rsidRDefault="005E3CFA" w:rsidP="002A76A7">
            <w:pPr>
              <w:jc w:val="center"/>
              <w:rPr>
                <w:sz w:val="24"/>
                <w:szCs w:val="24"/>
              </w:rPr>
            </w:pPr>
          </w:p>
        </w:tc>
        <w:tc>
          <w:tcPr>
            <w:tcW w:w="4428" w:type="dxa"/>
          </w:tcPr>
          <w:p w14:paraId="6988F790" w14:textId="77777777" w:rsidR="005E3CFA" w:rsidRDefault="005E3CFA" w:rsidP="002A76A7">
            <w:pPr>
              <w:jc w:val="center"/>
              <w:rPr>
                <w:sz w:val="24"/>
                <w:szCs w:val="24"/>
              </w:rPr>
            </w:pPr>
          </w:p>
          <w:p w14:paraId="468E2BC6" w14:textId="77777777" w:rsidR="005E3CFA" w:rsidRPr="007B3323" w:rsidRDefault="005E3CFA" w:rsidP="002A76A7">
            <w:pPr>
              <w:jc w:val="center"/>
              <w:rPr>
                <w:sz w:val="24"/>
                <w:szCs w:val="24"/>
              </w:rPr>
            </w:pPr>
            <w:r w:rsidRPr="007B3323">
              <w:rPr>
                <w:sz w:val="24"/>
                <w:szCs w:val="24"/>
              </w:rPr>
              <w:t xml:space="preserve">Blaming </w:t>
            </w:r>
            <w:r>
              <w:rPr>
                <w:sz w:val="24"/>
                <w:szCs w:val="24"/>
              </w:rPr>
              <w:t xml:space="preserve">Others or Circumstances: Not </w:t>
            </w:r>
            <w:r w:rsidRPr="007B3323">
              <w:rPr>
                <w:sz w:val="24"/>
                <w:szCs w:val="24"/>
              </w:rPr>
              <w:t>Taking Responsibility for Failure:</w:t>
            </w:r>
          </w:p>
          <w:p w14:paraId="57322A50" w14:textId="77777777" w:rsidR="005E3CFA" w:rsidRDefault="005E3CFA" w:rsidP="002A76A7">
            <w:pPr>
              <w:spacing w:line="480" w:lineRule="auto"/>
              <w:jc w:val="center"/>
              <w:rPr>
                <w:sz w:val="24"/>
                <w:szCs w:val="24"/>
              </w:rPr>
            </w:pPr>
          </w:p>
        </w:tc>
      </w:tr>
      <w:tr w:rsidR="005E3CFA" w14:paraId="2C149967" w14:textId="77777777" w:rsidTr="002A76A7">
        <w:tc>
          <w:tcPr>
            <w:tcW w:w="4428" w:type="dxa"/>
          </w:tcPr>
          <w:p w14:paraId="79AE7875" w14:textId="77777777" w:rsidR="005E3CFA" w:rsidRDefault="005E3CFA" w:rsidP="002A76A7">
            <w:pPr>
              <w:jc w:val="center"/>
              <w:rPr>
                <w:sz w:val="24"/>
                <w:szCs w:val="24"/>
              </w:rPr>
            </w:pPr>
          </w:p>
          <w:p w14:paraId="35500A74" w14:textId="77777777" w:rsidR="005E3CFA" w:rsidRDefault="005E3CFA" w:rsidP="002A76A7">
            <w:pPr>
              <w:jc w:val="center"/>
              <w:rPr>
                <w:sz w:val="24"/>
                <w:szCs w:val="24"/>
              </w:rPr>
            </w:pPr>
            <w:r>
              <w:rPr>
                <w:sz w:val="24"/>
                <w:szCs w:val="24"/>
              </w:rPr>
              <w:t xml:space="preserve">Learning Valuable Lessons </w:t>
            </w:r>
          </w:p>
          <w:p w14:paraId="5AADD7FC" w14:textId="77777777" w:rsidR="005E3CFA" w:rsidRDefault="005E3CFA" w:rsidP="002A76A7">
            <w:pPr>
              <w:jc w:val="center"/>
              <w:rPr>
                <w:sz w:val="24"/>
                <w:szCs w:val="24"/>
              </w:rPr>
            </w:pPr>
            <w:r>
              <w:rPr>
                <w:sz w:val="24"/>
                <w:szCs w:val="24"/>
              </w:rPr>
              <w:t>From Failure</w:t>
            </w:r>
          </w:p>
        </w:tc>
        <w:tc>
          <w:tcPr>
            <w:tcW w:w="4428" w:type="dxa"/>
          </w:tcPr>
          <w:p w14:paraId="5A43C233" w14:textId="77777777" w:rsidR="005E3CFA" w:rsidRDefault="005E3CFA" w:rsidP="002A76A7">
            <w:pPr>
              <w:jc w:val="center"/>
              <w:rPr>
                <w:sz w:val="24"/>
                <w:szCs w:val="24"/>
              </w:rPr>
            </w:pPr>
          </w:p>
          <w:p w14:paraId="747E0EB1" w14:textId="77777777" w:rsidR="005E3CFA" w:rsidRPr="007B3323" w:rsidRDefault="005E3CFA" w:rsidP="002A76A7">
            <w:pPr>
              <w:jc w:val="center"/>
              <w:rPr>
                <w:sz w:val="24"/>
                <w:szCs w:val="24"/>
              </w:rPr>
            </w:pPr>
            <w:r>
              <w:rPr>
                <w:sz w:val="24"/>
                <w:szCs w:val="24"/>
              </w:rPr>
              <w:t xml:space="preserve">Not </w:t>
            </w:r>
            <w:r w:rsidRPr="007B3323">
              <w:rPr>
                <w:sz w:val="24"/>
                <w:szCs w:val="24"/>
              </w:rPr>
              <w:t xml:space="preserve">Learning Valuable Lessons </w:t>
            </w:r>
          </w:p>
          <w:p w14:paraId="23069949" w14:textId="77777777" w:rsidR="005E3CFA" w:rsidRDefault="005E3CFA" w:rsidP="002A76A7">
            <w:pPr>
              <w:jc w:val="center"/>
              <w:rPr>
                <w:sz w:val="24"/>
                <w:szCs w:val="24"/>
              </w:rPr>
            </w:pPr>
            <w:r w:rsidRPr="007B3323">
              <w:rPr>
                <w:sz w:val="24"/>
                <w:szCs w:val="24"/>
              </w:rPr>
              <w:t>From Failure</w:t>
            </w:r>
            <w:r>
              <w:rPr>
                <w:sz w:val="24"/>
                <w:szCs w:val="24"/>
              </w:rPr>
              <w:t xml:space="preserve">: Repeating the </w:t>
            </w:r>
          </w:p>
          <w:p w14:paraId="4F333818" w14:textId="77777777" w:rsidR="005E3CFA" w:rsidRDefault="005E3CFA" w:rsidP="002A76A7">
            <w:pPr>
              <w:jc w:val="center"/>
              <w:rPr>
                <w:sz w:val="24"/>
                <w:szCs w:val="24"/>
              </w:rPr>
            </w:pPr>
            <w:r>
              <w:rPr>
                <w:sz w:val="24"/>
                <w:szCs w:val="24"/>
              </w:rPr>
              <w:t>Same Mistake Over and Over</w:t>
            </w:r>
          </w:p>
          <w:p w14:paraId="7AFBE1DB" w14:textId="77777777" w:rsidR="005E3CFA" w:rsidRDefault="005E3CFA" w:rsidP="002A76A7">
            <w:pPr>
              <w:spacing w:line="480" w:lineRule="auto"/>
              <w:jc w:val="center"/>
              <w:rPr>
                <w:sz w:val="24"/>
                <w:szCs w:val="24"/>
              </w:rPr>
            </w:pPr>
          </w:p>
        </w:tc>
      </w:tr>
      <w:tr w:rsidR="005E3CFA" w14:paraId="22A4C5D8" w14:textId="77777777" w:rsidTr="002A76A7">
        <w:tc>
          <w:tcPr>
            <w:tcW w:w="4428" w:type="dxa"/>
          </w:tcPr>
          <w:p w14:paraId="2D4DCE39" w14:textId="77777777" w:rsidR="005E3CFA" w:rsidRDefault="005E3CFA" w:rsidP="002A76A7">
            <w:pPr>
              <w:spacing w:line="480" w:lineRule="auto"/>
              <w:jc w:val="center"/>
              <w:rPr>
                <w:sz w:val="24"/>
                <w:szCs w:val="24"/>
              </w:rPr>
            </w:pPr>
          </w:p>
          <w:p w14:paraId="1CED3754" w14:textId="77777777" w:rsidR="005E3CFA" w:rsidRDefault="005E3CFA" w:rsidP="002A76A7">
            <w:pPr>
              <w:jc w:val="center"/>
              <w:rPr>
                <w:sz w:val="24"/>
                <w:szCs w:val="24"/>
              </w:rPr>
            </w:pPr>
            <w:r>
              <w:rPr>
                <w:sz w:val="24"/>
                <w:szCs w:val="24"/>
              </w:rPr>
              <w:t>Having a Positive Attitude on</w:t>
            </w:r>
          </w:p>
          <w:p w14:paraId="53704417" w14:textId="77777777" w:rsidR="005E3CFA" w:rsidRDefault="005E3CFA" w:rsidP="002A76A7">
            <w:pPr>
              <w:jc w:val="center"/>
              <w:rPr>
                <w:sz w:val="24"/>
                <w:szCs w:val="24"/>
              </w:rPr>
            </w:pPr>
            <w:r>
              <w:rPr>
                <w:sz w:val="24"/>
                <w:szCs w:val="24"/>
              </w:rPr>
              <w:t xml:space="preserve">Failure </w:t>
            </w:r>
          </w:p>
          <w:p w14:paraId="14F11780" w14:textId="77777777" w:rsidR="005E3CFA" w:rsidRDefault="005E3CFA" w:rsidP="002A76A7">
            <w:pPr>
              <w:jc w:val="center"/>
              <w:rPr>
                <w:sz w:val="24"/>
                <w:szCs w:val="24"/>
              </w:rPr>
            </w:pPr>
            <w:r>
              <w:rPr>
                <w:sz w:val="24"/>
                <w:szCs w:val="24"/>
              </w:rPr>
              <w:t>(Growth Mindset)</w:t>
            </w:r>
          </w:p>
          <w:p w14:paraId="001F479F" w14:textId="77777777" w:rsidR="00631C5B" w:rsidRDefault="00631C5B" w:rsidP="002A76A7">
            <w:pPr>
              <w:jc w:val="center"/>
              <w:rPr>
                <w:sz w:val="24"/>
                <w:szCs w:val="24"/>
              </w:rPr>
            </w:pPr>
          </w:p>
          <w:p w14:paraId="4B0B4221" w14:textId="77777777" w:rsidR="00631C5B" w:rsidRDefault="00631C5B" w:rsidP="002A76A7">
            <w:pPr>
              <w:jc w:val="center"/>
              <w:rPr>
                <w:sz w:val="24"/>
                <w:szCs w:val="24"/>
              </w:rPr>
            </w:pPr>
          </w:p>
        </w:tc>
        <w:tc>
          <w:tcPr>
            <w:tcW w:w="4428" w:type="dxa"/>
          </w:tcPr>
          <w:p w14:paraId="09F4BBA4" w14:textId="77777777" w:rsidR="005E3CFA" w:rsidRDefault="005E3CFA" w:rsidP="002A76A7">
            <w:pPr>
              <w:jc w:val="center"/>
              <w:rPr>
                <w:sz w:val="24"/>
                <w:szCs w:val="24"/>
              </w:rPr>
            </w:pPr>
          </w:p>
          <w:p w14:paraId="0CCF47AA" w14:textId="77777777" w:rsidR="005E3CFA" w:rsidRDefault="005E3CFA" w:rsidP="002A76A7">
            <w:pPr>
              <w:jc w:val="center"/>
              <w:rPr>
                <w:sz w:val="24"/>
                <w:szCs w:val="24"/>
              </w:rPr>
            </w:pPr>
          </w:p>
          <w:p w14:paraId="06FD0A5F" w14:textId="77777777" w:rsidR="005E3CFA" w:rsidRPr="007B3323" w:rsidRDefault="005E3CFA" w:rsidP="002D5B29">
            <w:pPr>
              <w:jc w:val="center"/>
              <w:rPr>
                <w:sz w:val="24"/>
                <w:szCs w:val="24"/>
              </w:rPr>
            </w:pPr>
            <w:r>
              <w:rPr>
                <w:sz w:val="24"/>
                <w:szCs w:val="24"/>
              </w:rPr>
              <w:t>Having</w:t>
            </w:r>
            <w:r w:rsidRPr="007B3323">
              <w:rPr>
                <w:sz w:val="24"/>
                <w:szCs w:val="24"/>
              </w:rPr>
              <w:t xml:space="preserve"> a </w:t>
            </w:r>
            <w:r>
              <w:rPr>
                <w:sz w:val="24"/>
                <w:szCs w:val="24"/>
              </w:rPr>
              <w:t xml:space="preserve">Negative </w:t>
            </w:r>
            <w:r w:rsidRPr="007B3323">
              <w:rPr>
                <w:sz w:val="24"/>
                <w:szCs w:val="24"/>
              </w:rPr>
              <w:t>Attitude on</w:t>
            </w:r>
          </w:p>
          <w:p w14:paraId="3483882C" w14:textId="77777777" w:rsidR="005E3CFA" w:rsidRPr="007B3323" w:rsidRDefault="005E3CFA" w:rsidP="002D5B29">
            <w:pPr>
              <w:jc w:val="center"/>
              <w:rPr>
                <w:sz w:val="24"/>
                <w:szCs w:val="24"/>
              </w:rPr>
            </w:pPr>
            <w:r w:rsidRPr="007B3323">
              <w:rPr>
                <w:sz w:val="24"/>
                <w:szCs w:val="24"/>
              </w:rPr>
              <w:t xml:space="preserve">Failure </w:t>
            </w:r>
          </w:p>
          <w:p w14:paraId="350BD986" w14:textId="77777777" w:rsidR="005E3CFA" w:rsidRDefault="005E3CFA" w:rsidP="002A76A7">
            <w:pPr>
              <w:spacing w:line="480" w:lineRule="auto"/>
              <w:jc w:val="center"/>
              <w:rPr>
                <w:sz w:val="24"/>
                <w:szCs w:val="24"/>
              </w:rPr>
            </w:pPr>
            <w:r>
              <w:rPr>
                <w:sz w:val="24"/>
                <w:szCs w:val="24"/>
              </w:rPr>
              <w:t>(Fixed Mindset)</w:t>
            </w:r>
          </w:p>
        </w:tc>
      </w:tr>
    </w:tbl>
    <w:p w14:paraId="2646B2FB" w14:textId="77777777" w:rsidR="001341A3" w:rsidRDefault="001341A3" w:rsidP="005E3CFA">
      <w:pPr>
        <w:spacing w:line="480" w:lineRule="auto"/>
        <w:ind w:firstLine="720"/>
        <w:rPr>
          <w:sz w:val="24"/>
          <w:szCs w:val="24"/>
        </w:rPr>
      </w:pPr>
    </w:p>
    <w:p w14:paraId="014D13EA" w14:textId="77777777" w:rsidR="001341A3" w:rsidRDefault="005E3CFA" w:rsidP="005E3CFA">
      <w:pPr>
        <w:spacing w:line="480" w:lineRule="auto"/>
        <w:ind w:firstLine="720"/>
        <w:rPr>
          <w:sz w:val="24"/>
          <w:szCs w:val="24"/>
        </w:rPr>
      </w:pPr>
      <w:r>
        <w:rPr>
          <w:sz w:val="24"/>
          <w:szCs w:val="24"/>
        </w:rPr>
        <w:t xml:space="preserve">Whatever approach is chosen, students should conclude the read aloud by </w:t>
      </w:r>
      <w:r w:rsidR="00631C5B">
        <w:rPr>
          <w:sz w:val="24"/>
          <w:szCs w:val="24"/>
        </w:rPr>
        <w:t xml:space="preserve">correctly </w:t>
      </w:r>
      <w:r>
        <w:rPr>
          <w:sz w:val="24"/>
          <w:szCs w:val="24"/>
        </w:rPr>
        <w:t>ass</w:t>
      </w:r>
      <w:r w:rsidR="00631C5B">
        <w:rPr>
          <w:sz w:val="24"/>
          <w:szCs w:val="24"/>
        </w:rPr>
        <w:t xml:space="preserve">embling the building blocks of </w:t>
      </w:r>
      <w:r w:rsidR="00631C5B" w:rsidRPr="00631C5B">
        <w:rPr>
          <w:i/>
          <w:sz w:val="24"/>
          <w:szCs w:val="24"/>
        </w:rPr>
        <w:t>Failing Well</w:t>
      </w:r>
      <w:r w:rsidR="00631C5B">
        <w:rPr>
          <w:sz w:val="24"/>
          <w:szCs w:val="24"/>
        </w:rPr>
        <w:t xml:space="preserve"> and </w:t>
      </w:r>
      <w:r w:rsidR="00631C5B" w:rsidRPr="00631C5B">
        <w:rPr>
          <w:i/>
          <w:sz w:val="24"/>
          <w:szCs w:val="24"/>
        </w:rPr>
        <w:t>Failing B</w:t>
      </w:r>
      <w:r w:rsidRPr="00631C5B">
        <w:rPr>
          <w:i/>
          <w:sz w:val="24"/>
          <w:szCs w:val="24"/>
        </w:rPr>
        <w:t>adly</w:t>
      </w:r>
      <w:r>
        <w:rPr>
          <w:sz w:val="24"/>
          <w:szCs w:val="24"/>
        </w:rPr>
        <w:t xml:space="preserve"> (Diagram 1).  This template can be called a mystery and cut up and placed in </w:t>
      </w:r>
      <w:proofErr w:type="gramStart"/>
      <w:r>
        <w:rPr>
          <w:sz w:val="24"/>
          <w:szCs w:val="24"/>
        </w:rPr>
        <w:t>a</w:t>
      </w:r>
      <w:proofErr w:type="gramEnd"/>
      <w:r>
        <w:rPr>
          <w:sz w:val="24"/>
          <w:szCs w:val="24"/>
        </w:rPr>
        <w:t xml:space="preserve"> envelope with teams of students discussing and then placing the cut up sheets of paper under the appropriate headings as a paired or individual activity.  In other cases, you might label this as a mess and ask students to create a model by picking up large oak tag cut outs from the floor and placing the proper descriptions under the appropriate headings </w:t>
      </w:r>
      <w:r w:rsidRPr="001341A3">
        <w:rPr>
          <w:sz w:val="24"/>
          <w:szCs w:val="24"/>
        </w:rPr>
        <w:t>on the</w:t>
      </w:r>
      <w:r>
        <w:rPr>
          <w:sz w:val="24"/>
          <w:szCs w:val="24"/>
        </w:rPr>
        <w:t xml:space="preserve"> front board in a class discussion.  </w:t>
      </w:r>
    </w:p>
    <w:p w14:paraId="0501AB7D" w14:textId="77777777" w:rsidR="005E3CFA" w:rsidRDefault="005E3CFA" w:rsidP="005E3CFA">
      <w:pPr>
        <w:spacing w:line="480" w:lineRule="auto"/>
        <w:ind w:firstLine="720"/>
        <w:rPr>
          <w:sz w:val="24"/>
          <w:szCs w:val="24"/>
        </w:rPr>
      </w:pPr>
      <w:r>
        <w:rPr>
          <w:sz w:val="24"/>
          <w:szCs w:val="24"/>
        </w:rPr>
        <w:t xml:space="preserve">This same concept can be taught with a Smartboard. Whatever methodology is employed, students should be able to identify the key elements of </w:t>
      </w:r>
      <w:r>
        <w:rPr>
          <w:i/>
          <w:sz w:val="24"/>
          <w:szCs w:val="24"/>
        </w:rPr>
        <w:t>Failing W</w:t>
      </w:r>
      <w:r w:rsidRPr="00B12A01">
        <w:rPr>
          <w:i/>
          <w:sz w:val="24"/>
          <w:szCs w:val="24"/>
        </w:rPr>
        <w:t>ell</w:t>
      </w:r>
      <w:r>
        <w:rPr>
          <w:sz w:val="24"/>
          <w:szCs w:val="24"/>
        </w:rPr>
        <w:t xml:space="preserve"> and </w:t>
      </w:r>
      <w:r w:rsidR="00631C5B">
        <w:rPr>
          <w:i/>
          <w:sz w:val="24"/>
          <w:szCs w:val="24"/>
        </w:rPr>
        <w:t>Failing B</w:t>
      </w:r>
      <w:r w:rsidRPr="00631C5B">
        <w:rPr>
          <w:i/>
          <w:sz w:val="24"/>
          <w:szCs w:val="24"/>
        </w:rPr>
        <w:t>adly</w:t>
      </w:r>
      <w:r>
        <w:rPr>
          <w:sz w:val="24"/>
          <w:szCs w:val="24"/>
        </w:rPr>
        <w:t xml:space="preserve"> at the end of the read aloud and follow up.</w:t>
      </w:r>
      <w:r w:rsidR="00D45139">
        <w:rPr>
          <w:sz w:val="24"/>
          <w:szCs w:val="24"/>
        </w:rPr>
        <w:t xml:space="preserve"> The activity should leave them to ready to answer the compelling question with concrete evidence. </w:t>
      </w:r>
    </w:p>
    <w:p w14:paraId="2C1C85B9" w14:textId="77777777" w:rsidR="005E3CFA" w:rsidRPr="001341A3" w:rsidRDefault="005E3CFA" w:rsidP="001341A3">
      <w:pPr>
        <w:spacing w:line="480" w:lineRule="auto"/>
        <w:rPr>
          <w:i/>
          <w:sz w:val="24"/>
          <w:szCs w:val="24"/>
        </w:rPr>
      </w:pPr>
      <w:r w:rsidRPr="001341A3">
        <w:rPr>
          <w:i/>
          <w:sz w:val="24"/>
          <w:szCs w:val="24"/>
        </w:rPr>
        <w:t>Extension</w:t>
      </w:r>
    </w:p>
    <w:p w14:paraId="5D42C8BB" w14:textId="77777777" w:rsidR="001341A3" w:rsidRDefault="005E3CFA" w:rsidP="005E3CFA">
      <w:pPr>
        <w:spacing w:line="480" w:lineRule="auto"/>
        <w:ind w:firstLine="720"/>
        <w:rPr>
          <w:sz w:val="24"/>
          <w:szCs w:val="24"/>
        </w:rPr>
      </w:pPr>
      <w:r>
        <w:rPr>
          <w:sz w:val="24"/>
          <w:szCs w:val="24"/>
        </w:rPr>
        <w:t xml:space="preserve">The real power of this lesson is that this extension activity is essential and involves a requirement that the lesson goes home and is shared with parents. There are numerous ways to share the story at home.  One of the easiest </w:t>
      </w:r>
      <w:r w:rsidR="00D45139">
        <w:rPr>
          <w:sz w:val="24"/>
          <w:szCs w:val="24"/>
        </w:rPr>
        <w:t xml:space="preserve">way </w:t>
      </w:r>
      <w:r>
        <w:rPr>
          <w:sz w:val="24"/>
          <w:szCs w:val="24"/>
        </w:rPr>
        <w:t xml:space="preserve">to have students and their parents Google the trailer for the book on the Internet, but a more powerful way is to have students or the class as a whole identify five key phrases and retell their parents the story at home.  </w:t>
      </w:r>
    </w:p>
    <w:p w14:paraId="661B832A" w14:textId="77777777" w:rsidR="001341A3" w:rsidRDefault="005E3CFA" w:rsidP="005E3CFA">
      <w:pPr>
        <w:spacing w:line="480" w:lineRule="auto"/>
        <w:ind w:firstLine="720"/>
        <w:rPr>
          <w:sz w:val="24"/>
          <w:szCs w:val="24"/>
        </w:rPr>
      </w:pPr>
      <w:r>
        <w:rPr>
          <w:sz w:val="24"/>
          <w:szCs w:val="24"/>
        </w:rPr>
        <w:lastRenderedPageBreak/>
        <w:t xml:space="preserve">The written part of the homework assignment is for students to then ask their parents to relate a story about a time when they, as parents, </w:t>
      </w:r>
      <w:r>
        <w:rPr>
          <w:i/>
          <w:sz w:val="24"/>
          <w:szCs w:val="24"/>
        </w:rPr>
        <w:t>Failed W</w:t>
      </w:r>
      <w:r w:rsidRPr="00B12A01">
        <w:rPr>
          <w:i/>
          <w:sz w:val="24"/>
          <w:szCs w:val="24"/>
        </w:rPr>
        <w:t>ell</w:t>
      </w:r>
      <w:r>
        <w:rPr>
          <w:sz w:val="24"/>
          <w:szCs w:val="24"/>
        </w:rPr>
        <w:t xml:space="preserve">.  After hearing their parent’s story, the students are then to draw a picture of the time that their </w:t>
      </w:r>
      <w:r w:rsidRPr="001341A3">
        <w:rPr>
          <w:sz w:val="24"/>
          <w:szCs w:val="24"/>
        </w:rPr>
        <w:t>parents</w:t>
      </w:r>
      <w:r>
        <w:rPr>
          <w:sz w:val="24"/>
          <w:szCs w:val="24"/>
        </w:rPr>
        <w:t xml:space="preserve"> </w:t>
      </w:r>
      <w:proofErr w:type="gramStart"/>
      <w:r>
        <w:rPr>
          <w:i/>
          <w:sz w:val="24"/>
          <w:szCs w:val="24"/>
        </w:rPr>
        <w:t>Failed</w:t>
      </w:r>
      <w:proofErr w:type="gramEnd"/>
      <w:r>
        <w:rPr>
          <w:i/>
          <w:sz w:val="24"/>
          <w:szCs w:val="24"/>
        </w:rPr>
        <w:t xml:space="preserve"> W</w:t>
      </w:r>
      <w:r w:rsidRPr="00B12A01">
        <w:rPr>
          <w:i/>
          <w:sz w:val="24"/>
          <w:szCs w:val="24"/>
        </w:rPr>
        <w:t>ell</w:t>
      </w:r>
      <w:r>
        <w:rPr>
          <w:sz w:val="24"/>
          <w:szCs w:val="24"/>
        </w:rPr>
        <w:t xml:space="preserve">, learning from failure (Instructions can be provided for parents on the concept of </w:t>
      </w:r>
      <w:r>
        <w:rPr>
          <w:i/>
          <w:sz w:val="24"/>
          <w:szCs w:val="24"/>
        </w:rPr>
        <w:t>Failing W</w:t>
      </w:r>
      <w:r w:rsidRPr="00B12A01">
        <w:rPr>
          <w:i/>
          <w:sz w:val="24"/>
          <w:szCs w:val="24"/>
        </w:rPr>
        <w:t>ell</w:t>
      </w:r>
      <w:r>
        <w:rPr>
          <w:sz w:val="24"/>
          <w:szCs w:val="24"/>
        </w:rPr>
        <w:t xml:space="preserve">).  </w:t>
      </w:r>
    </w:p>
    <w:p w14:paraId="4883C084" w14:textId="77777777" w:rsidR="00D45139" w:rsidRDefault="005E3CFA" w:rsidP="00D45139">
      <w:pPr>
        <w:spacing w:line="480" w:lineRule="auto"/>
        <w:ind w:firstLine="720"/>
        <w:rPr>
          <w:sz w:val="24"/>
          <w:szCs w:val="24"/>
        </w:rPr>
      </w:pPr>
      <w:r>
        <w:rPr>
          <w:sz w:val="24"/>
          <w:szCs w:val="24"/>
        </w:rPr>
        <w:t>These pictures can be shared the next day as each student reinforces the concept by sharing these stories. The power of stories is that there is good deal of brain research that tells this learning will more permanent as the brain will record the story as it were a movie, employing different areas of the</w:t>
      </w:r>
      <w:r w:rsidR="00D45139">
        <w:rPr>
          <w:sz w:val="24"/>
          <w:szCs w:val="24"/>
        </w:rPr>
        <w:t xml:space="preserve"> brain to store the information</w:t>
      </w:r>
      <w:r>
        <w:rPr>
          <w:sz w:val="24"/>
          <w:szCs w:val="24"/>
        </w:rPr>
        <w:t xml:space="preserve">.  </w:t>
      </w:r>
    </w:p>
    <w:p w14:paraId="017D7521" w14:textId="77777777" w:rsidR="003E5182" w:rsidRPr="00D45139" w:rsidRDefault="005E3CFA" w:rsidP="00D45139">
      <w:pPr>
        <w:spacing w:line="480" w:lineRule="auto"/>
        <w:ind w:firstLine="720"/>
        <w:rPr>
          <w:sz w:val="24"/>
          <w:szCs w:val="24"/>
        </w:rPr>
      </w:pPr>
      <w:r>
        <w:rPr>
          <w:sz w:val="24"/>
          <w:szCs w:val="24"/>
        </w:rPr>
        <w:t xml:space="preserve">Older </w:t>
      </w:r>
      <w:r w:rsidR="003E5182">
        <w:rPr>
          <w:sz w:val="24"/>
          <w:szCs w:val="24"/>
        </w:rPr>
        <w:t>students</w:t>
      </w:r>
      <w:r>
        <w:rPr>
          <w:sz w:val="24"/>
          <w:szCs w:val="24"/>
        </w:rPr>
        <w:t xml:space="preserve"> may wish to use Twitter to create their own Twitter page (#teachers name failing </w:t>
      </w:r>
      <w:r w:rsidRPr="003E5182">
        <w:rPr>
          <w:sz w:val="24"/>
          <w:szCs w:val="24"/>
        </w:rPr>
        <w:t>well stories</w:t>
      </w:r>
      <w:r>
        <w:rPr>
          <w:sz w:val="24"/>
          <w:szCs w:val="24"/>
        </w:rPr>
        <w:t>) with collected as video posts of their parent’s stories made from phones.  There is no limit to how this lesson can be shared at home with parents and made real and permanent to students.  What is essential and under the radar is that parents are being educated alongside their children. These positive psychology building blocks that are forming a foundation in children are now also being cemented in the minds and hearts of parents.</w:t>
      </w:r>
      <w:r w:rsidR="003E5182" w:rsidRPr="003E5182">
        <w:rPr>
          <w:i/>
          <w:sz w:val="24"/>
          <w:szCs w:val="24"/>
        </w:rPr>
        <w:t xml:space="preserve"> </w:t>
      </w:r>
    </w:p>
    <w:p w14:paraId="4503190D" w14:textId="77777777" w:rsidR="003E5182" w:rsidRPr="003E5182" w:rsidRDefault="003E5182" w:rsidP="003E5182">
      <w:pPr>
        <w:spacing w:line="480" w:lineRule="auto"/>
        <w:rPr>
          <w:i/>
          <w:sz w:val="24"/>
          <w:szCs w:val="24"/>
        </w:rPr>
      </w:pPr>
      <w:r w:rsidRPr="001341A3">
        <w:rPr>
          <w:i/>
          <w:sz w:val="24"/>
          <w:szCs w:val="24"/>
        </w:rPr>
        <w:t>Argument</w:t>
      </w:r>
    </w:p>
    <w:p w14:paraId="22E4EC0E" w14:textId="77777777" w:rsidR="005E3CFA" w:rsidRPr="007B3323" w:rsidRDefault="005E3CFA" w:rsidP="003E5182">
      <w:pPr>
        <w:spacing w:line="480" w:lineRule="auto"/>
        <w:ind w:firstLine="720"/>
        <w:rPr>
          <w:sz w:val="24"/>
          <w:szCs w:val="24"/>
        </w:rPr>
      </w:pPr>
      <w:r>
        <w:rPr>
          <w:sz w:val="24"/>
          <w:szCs w:val="24"/>
        </w:rPr>
        <w:t>In our age of Common Core accountability, it is necessary to have students consolidate their understanding of these concerns by answering the compelling question in writing.  These writing pieces should be driven by the same standards</w:t>
      </w:r>
      <w:r w:rsidR="00631C5B">
        <w:rPr>
          <w:sz w:val="24"/>
          <w:szCs w:val="24"/>
        </w:rPr>
        <w:t xml:space="preserve"> and rubrics</w:t>
      </w:r>
      <w:r>
        <w:rPr>
          <w:sz w:val="24"/>
          <w:szCs w:val="24"/>
        </w:rPr>
        <w:t xml:space="preserve"> as are all Common Core </w:t>
      </w:r>
      <w:proofErr w:type="gramStart"/>
      <w:r w:rsidR="00631C5B">
        <w:rPr>
          <w:sz w:val="24"/>
          <w:szCs w:val="24"/>
        </w:rPr>
        <w:t xml:space="preserve">opinion </w:t>
      </w:r>
      <w:r>
        <w:rPr>
          <w:sz w:val="24"/>
          <w:szCs w:val="24"/>
        </w:rPr>
        <w:t>writing</w:t>
      </w:r>
      <w:proofErr w:type="gramEnd"/>
      <w:r>
        <w:rPr>
          <w:sz w:val="24"/>
          <w:szCs w:val="24"/>
        </w:rPr>
        <w:t xml:space="preserve"> assignments (See Standards).  Emphasis should be placed on asking students to bring forth evidence from the story, their own lives and the world that surrounds them to make an argument.  Students should be encouraged to </w:t>
      </w:r>
      <w:r>
        <w:rPr>
          <w:sz w:val="24"/>
          <w:szCs w:val="24"/>
        </w:rPr>
        <w:lastRenderedPageBreak/>
        <w:t xml:space="preserve">incorporate the tenets of </w:t>
      </w:r>
      <w:r>
        <w:rPr>
          <w:i/>
          <w:sz w:val="24"/>
          <w:szCs w:val="24"/>
        </w:rPr>
        <w:t>Failing W</w:t>
      </w:r>
      <w:r w:rsidRPr="00B12A01">
        <w:rPr>
          <w:i/>
          <w:sz w:val="24"/>
          <w:szCs w:val="24"/>
        </w:rPr>
        <w:t>ell</w:t>
      </w:r>
      <w:r>
        <w:rPr>
          <w:sz w:val="24"/>
          <w:szCs w:val="24"/>
        </w:rPr>
        <w:t xml:space="preserve"> as part of their evidence or thesis.  Arguments should be more than just how a student feels about the question but should include real world evidence to </w:t>
      </w:r>
      <w:r w:rsidRPr="003E5182">
        <w:rPr>
          <w:sz w:val="24"/>
          <w:szCs w:val="24"/>
        </w:rPr>
        <w:t>make their points.</w:t>
      </w:r>
      <w:r>
        <w:rPr>
          <w:sz w:val="24"/>
          <w:szCs w:val="24"/>
        </w:rPr>
        <w:t xml:space="preserve"> </w:t>
      </w:r>
    </w:p>
    <w:p w14:paraId="43409C58" w14:textId="77777777" w:rsidR="005E3CFA" w:rsidRPr="0087346C" w:rsidRDefault="005E3CFA" w:rsidP="005E3CFA">
      <w:pPr>
        <w:spacing w:line="480" w:lineRule="auto"/>
        <w:ind w:firstLine="720"/>
        <w:jc w:val="center"/>
        <w:rPr>
          <w:sz w:val="24"/>
          <w:szCs w:val="24"/>
        </w:rPr>
      </w:pPr>
      <w:r w:rsidRPr="0087346C">
        <w:rPr>
          <w:sz w:val="24"/>
          <w:szCs w:val="24"/>
        </w:rPr>
        <w:t>Taking Informed Action</w:t>
      </w:r>
    </w:p>
    <w:p w14:paraId="20BAABD8" w14:textId="77777777" w:rsidR="003E5182" w:rsidRDefault="005E3CFA" w:rsidP="005E3CFA">
      <w:pPr>
        <w:spacing w:line="480" w:lineRule="auto"/>
        <w:ind w:firstLine="720"/>
        <w:rPr>
          <w:sz w:val="24"/>
          <w:szCs w:val="24"/>
        </w:rPr>
      </w:pPr>
      <w:r>
        <w:rPr>
          <w:sz w:val="24"/>
          <w:szCs w:val="24"/>
        </w:rPr>
        <w:t xml:space="preserve">Perhaps the best way to make this learning permanent in children is to require that they take an action that brings their learning to a real world audience.  Again the ways to do this are as numerous as there are stories of </w:t>
      </w:r>
      <w:r>
        <w:rPr>
          <w:i/>
          <w:sz w:val="24"/>
          <w:szCs w:val="24"/>
        </w:rPr>
        <w:t>Failing W</w:t>
      </w:r>
      <w:r w:rsidRPr="00B12A01">
        <w:rPr>
          <w:i/>
          <w:sz w:val="24"/>
          <w:szCs w:val="24"/>
        </w:rPr>
        <w:t>ell</w:t>
      </w:r>
      <w:r>
        <w:rPr>
          <w:sz w:val="24"/>
          <w:szCs w:val="24"/>
        </w:rPr>
        <w:t xml:space="preserve">, but a great place to begin is to ask students how they can keep alive and share the idea of </w:t>
      </w:r>
      <w:r>
        <w:rPr>
          <w:i/>
          <w:sz w:val="24"/>
          <w:szCs w:val="24"/>
        </w:rPr>
        <w:t>Failing W</w:t>
      </w:r>
      <w:r w:rsidRPr="00B12A01">
        <w:rPr>
          <w:i/>
          <w:sz w:val="24"/>
          <w:szCs w:val="24"/>
        </w:rPr>
        <w:t>ell</w:t>
      </w:r>
      <w:r>
        <w:rPr>
          <w:sz w:val="24"/>
          <w:szCs w:val="24"/>
        </w:rPr>
        <w:t xml:space="preserve"> with classes that come after them or with other classes in the school.  This might involve students creating a</w:t>
      </w:r>
      <w:r w:rsidR="00631C5B">
        <w:rPr>
          <w:sz w:val="24"/>
          <w:szCs w:val="24"/>
        </w:rPr>
        <w:t xml:space="preserve"> school</w:t>
      </w:r>
      <w:r>
        <w:rPr>
          <w:sz w:val="24"/>
          <w:szCs w:val="24"/>
        </w:rPr>
        <w:t xml:space="preserve"> bulletin board in which students (</w:t>
      </w:r>
      <w:r w:rsidRPr="00ED7633">
        <w:rPr>
          <w:i/>
          <w:sz w:val="24"/>
          <w:szCs w:val="24"/>
        </w:rPr>
        <w:t>and parents</w:t>
      </w:r>
      <w:r>
        <w:rPr>
          <w:sz w:val="24"/>
          <w:szCs w:val="24"/>
        </w:rPr>
        <w:t xml:space="preserve">) maintain an ongoing bulletin display that celebrate failures that involve learning valuable lessons and growing from those lessons.  </w:t>
      </w:r>
    </w:p>
    <w:p w14:paraId="345F4913" w14:textId="77777777" w:rsidR="003E5182" w:rsidRDefault="005E3CFA" w:rsidP="005E3CFA">
      <w:pPr>
        <w:spacing w:line="480" w:lineRule="auto"/>
        <w:ind w:firstLine="720"/>
        <w:rPr>
          <w:sz w:val="24"/>
          <w:szCs w:val="24"/>
        </w:rPr>
      </w:pPr>
      <w:r w:rsidRPr="003E5182">
        <w:rPr>
          <w:sz w:val="24"/>
          <w:szCs w:val="24"/>
        </w:rPr>
        <w:t>Students might post this bulletin board outside their classrooms as an up to the minute</w:t>
      </w:r>
      <w:r>
        <w:rPr>
          <w:sz w:val="24"/>
          <w:szCs w:val="24"/>
        </w:rPr>
        <w:t xml:space="preserve"> living museum that keeps alive the understandings gleaned from this read aloud.  Older students might create a Twitter or Facebook page that shares these stories with the outside world. </w:t>
      </w:r>
    </w:p>
    <w:p w14:paraId="262FC786" w14:textId="71C5CA68" w:rsidR="00C22CE6" w:rsidRPr="003F2F46" w:rsidRDefault="005E3CFA" w:rsidP="003F2F46">
      <w:pPr>
        <w:spacing w:line="480" w:lineRule="auto"/>
        <w:ind w:firstLine="720"/>
        <w:rPr>
          <w:b/>
          <w:sz w:val="44"/>
          <w:szCs w:val="44"/>
        </w:rPr>
      </w:pPr>
      <w:r>
        <w:rPr>
          <w:sz w:val="24"/>
          <w:szCs w:val="24"/>
        </w:rPr>
        <w:t xml:space="preserve">Still other efforts could seek to write a letter to incoming students in the next year about the idea of </w:t>
      </w:r>
      <w:r>
        <w:rPr>
          <w:i/>
          <w:sz w:val="24"/>
          <w:szCs w:val="24"/>
        </w:rPr>
        <w:t>Failing W</w:t>
      </w:r>
      <w:r w:rsidRPr="00B12A01">
        <w:rPr>
          <w:i/>
          <w:sz w:val="24"/>
          <w:szCs w:val="24"/>
        </w:rPr>
        <w:t>ell</w:t>
      </w:r>
      <w:r>
        <w:rPr>
          <w:sz w:val="24"/>
          <w:szCs w:val="24"/>
        </w:rPr>
        <w:t xml:space="preserve"> that drives their class mindset.  </w:t>
      </w:r>
      <w:r w:rsidRPr="003E5182">
        <w:rPr>
          <w:sz w:val="24"/>
          <w:szCs w:val="24"/>
        </w:rPr>
        <w:t>Finally</w:t>
      </w:r>
      <w:r>
        <w:rPr>
          <w:sz w:val="24"/>
          <w:szCs w:val="24"/>
        </w:rPr>
        <w:t xml:space="preserve">, more creative students might want to create their own picture books on </w:t>
      </w:r>
      <w:r w:rsidRPr="00ED7633">
        <w:rPr>
          <w:i/>
          <w:sz w:val="24"/>
          <w:szCs w:val="24"/>
        </w:rPr>
        <w:t>Failing Well</w:t>
      </w:r>
      <w:r>
        <w:rPr>
          <w:sz w:val="24"/>
          <w:szCs w:val="24"/>
        </w:rPr>
        <w:t>.  However a class decides to share these insights, the research is clear on the fact that the learning will be made more permanent by the students teaching these lessons to others and that the efforts that arise from producing work for a real world audience will be far greater than any efforts that they will provide for a grad</w:t>
      </w:r>
    </w:p>
    <w:p w14:paraId="12061BED" w14:textId="77777777" w:rsidR="00C22CE6" w:rsidRPr="00631C5B" w:rsidRDefault="00C22CE6" w:rsidP="005E3CFA">
      <w:pPr>
        <w:rPr>
          <w:sz w:val="24"/>
          <w:szCs w:val="24"/>
        </w:rPr>
      </w:pPr>
    </w:p>
    <w:p w14:paraId="0F6A0813" w14:textId="77777777" w:rsidR="00C22CE6" w:rsidRPr="00631C5B" w:rsidRDefault="00C22CE6" w:rsidP="00C22CE6">
      <w:pPr>
        <w:jc w:val="center"/>
        <w:rPr>
          <w:sz w:val="24"/>
          <w:szCs w:val="24"/>
        </w:rPr>
      </w:pPr>
      <w:r w:rsidRPr="00631C5B">
        <w:rPr>
          <w:sz w:val="24"/>
          <w:szCs w:val="24"/>
        </w:rPr>
        <w:t>Teacher Resources</w:t>
      </w:r>
    </w:p>
    <w:p w14:paraId="71C4847C" w14:textId="77777777" w:rsidR="00C22CE6" w:rsidRDefault="003F2F46" w:rsidP="00C22CE6">
      <w:pPr>
        <w:jc w:val="center"/>
      </w:pPr>
      <w:r>
        <w:rPr>
          <w:noProof/>
        </w:rPr>
        <w:pict w14:anchorId="564DC6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13pt;width:449.9pt;height:35.6pt;z-index:251679744;mso-wrap-edited:f;mso-position-horizontal-relative:text;mso-position-vertical-relative:text" wrapcoords="1152 0 360 0 144 1378 -36 21140 21492 21140 21564 21140 21636 17463 21636 14706 21564 5974 19044 0 18504 0 1152 0" fillcolor="black [3213]" strokecolor="red">
            <v:shadow color="#868686"/>
            <v:textpath style="font-family:&quot;Arial Black&quot;;v-text-kern:t" trim="t" fitpath="t" string="Afraid to Answer in Math Class"/>
            <w10:wrap type="through"/>
          </v:shape>
        </w:pict>
      </w:r>
    </w:p>
    <w:p w14:paraId="1B1B831C" w14:textId="77777777" w:rsidR="00C22CE6" w:rsidRPr="00C22CE6" w:rsidRDefault="00C22CE6" w:rsidP="00C22CE6">
      <w:pPr>
        <w:rPr>
          <w:sz w:val="32"/>
          <w:szCs w:val="32"/>
        </w:rPr>
      </w:pPr>
    </w:p>
    <w:p w14:paraId="0981789B" w14:textId="77777777" w:rsidR="00C22CE6" w:rsidRPr="00C22CE6" w:rsidRDefault="00C22CE6" w:rsidP="00C22CE6">
      <w:pPr>
        <w:numPr>
          <w:ilvl w:val="0"/>
          <w:numId w:val="3"/>
        </w:numPr>
        <w:contextualSpacing/>
        <w:rPr>
          <w:sz w:val="32"/>
          <w:szCs w:val="32"/>
        </w:rPr>
      </w:pPr>
      <w:r w:rsidRPr="00C22CE6">
        <w:rPr>
          <w:sz w:val="32"/>
          <w:szCs w:val="32"/>
        </w:rPr>
        <w:t>Why was the girl afraid to answer in math class?</w:t>
      </w:r>
    </w:p>
    <w:p w14:paraId="46FC84F6"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6085A31D"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01CF6FE6"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0E046E4D"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5B0825BD" w14:textId="77777777" w:rsidR="00C22CE6" w:rsidRPr="00C22CE6" w:rsidRDefault="00C22CE6" w:rsidP="00C22CE6">
      <w:pPr>
        <w:ind w:left="720"/>
        <w:contextualSpacing/>
        <w:rPr>
          <w:sz w:val="32"/>
          <w:szCs w:val="32"/>
        </w:rPr>
      </w:pPr>
    </w:p>
    <w:p w14:paraId="629CA31E" w14:textId="77777777" w:rsidR="00C22CE6" w:rsidRPr="00C22CE6" w:rsidRDefault="00C22CE6" w:rsidP="00C22CE6">
      <w:pPr>
        <w:numPr>
          <w:ilvl w:val="0"/>
          <w:numId w:val="3"/>
        </w:numPr>
        <w:contextualSpacing/>
        <w:rPr>
          <w:sz w:val="32"/>
          <w:szCs w:val="32"/>
        </w:rPr>
      </w:pPr>
      <w:r w:rsidRPr="00C22CE6">
        <w:rPr>
          <w:sz w:val="32"/>
          <w:szCs w:val="32"/>
        </w:rPr>
        <w:t xml:space="preserve">Was she right to </w:t>
      </w:r>
      <w:r w:rsidR="002D5B29">
        <w:rPr>
          <w:sz w:val="32"/>
          <w:szCs w:val="32"/>
        </w:rPr>
        <w:t xml:space="preserve">be </w:t>
      </w:r>
      <w:r w:rsidRPr="00C22CE6">
        <w:rPr>
          <w:sz w:val="32"/>
          <w:szCs w:val="32"/>
        </w:rPr>
        <w:t xml:space="preserve">afraid?  Would kids make fun of her </w:t>
      </w:r>
    </w:p>
    <w:p w14:paraId="2E2A9F79" w14:textId="77777777" w:rsidR="00C22CE6" w:rsidRPr="00C22CE6" w:rsidRDefault="00C22CE6" w:rsidP="00C22CE6">
      <w:pPr>
        <w:ind w:left="720"/>
        <w:contextualSpacing/>
        <w:rPr>
          <w:sz w:val="32"/>
          <w:szCs w:val="32"/>
        </w:rPr>
      </w:pPr>
      <w:proofErr w:type="gramStart"/>
      <w:r w:rsidRPr="00C22CE6">
        <w:rPr>
          <w:sz w:val="32"/>
          <w:szCs w:val="32"/>
        </w:rPr>
        <w:t>if</w:t>
      </w:r>
      <w:proofErr w:type="gramEnd"/>
      <w:r w:rsidRPr="00C22CE6">
        <w:rPr>
          <w:sz w:val="32"/>
          <w:szCs w:val="32"/>
        </w:rPr>
        <w:t xml:space="preserve"> </w:t>
      </w:r>
      <w:r w:rsidR="002D5B29">
        <w:rPr>
          <w:sz w:val="32"/>
          <w:szCs w:val="32"/>
        </w:rPr>
        <w:t>s</w:t>
      </w:r>
      <w:r w:rsidRPr="00C22CE6">
        <w:rPr>
          <w:sz w:val="32"/>
          <w:szCs w:val="32"/>
        </w:rPr>
        <w:t>he was wrong?</w:t>
      </w:r>
    </w:p>
    <w:p w14:paraId="3434BC2D"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6623CE4E"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06AE7CE0"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6EF95E7C"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6FAAB554"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02FB4225"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7C2524D5" w14:textId="77777777" w:rsidR="00C22CE6" w:rsidRPr="00C22CE6" w:rsidRDefault="00C22CE6" w:rsidP="00C22CE6">
      <w:pPr>
        <w:ind w:left="720"/>
        <w:contextualSpacing/>
        <w:rPr>
          <w:sz w:val="32"/>
          <w:szCs w:val="32"/>
        </w:rPr>
      </w:pPr>
    </w:p>
    <w:p w14:paraId="380303B5" w14:textId="77777777" w:rsidR="00C22CE6" w:rsidRPr="00C22CE6" w:rsidRDefault="00C22CE6" w:rsidP="00C22CE6">
      <w:pPr>
        <w:numPr>
          <w:ilvl w:val="0"/>
          <w:numId w:val="3"/>
        </w:numPr>
        <w:contextualSpacing/>
        <w:rPr>
          <w:sz w:val="32"/>
          <w:szCs w:val="32"/>
        </w:rPr>
      </w:pPr>
      <w:r w:rsidRPr="00C22CE6">
        <w:rPr>
          <w:sz w:val="32"/>
          <w:szCs w:val="32"/>
        </w:rPr>
        <w:t>Have you ever felt like the girl in the video?</w:t>
      </w:r>
    </w:p>
    <w:p w14:paraId="66B1F8C4"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54A15204"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4BD442FC"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291AAE17"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7F957B73"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24ADD57A"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3BE375F9" w14:textId="77777777" w:rsidR="00C22CE6" w:rsidRPr="00C22CE6" w:rsidRDefault="00C22CE6" w:rsidP="00C22CE6">
      <w:pPr>
        <w:ind w:left="720"/>
        <w:contextualSpacing/>
        <w:rPr>
          <w:sz w:val="32"/>
          <w:szCs w:val="32"/>
        </w:rPr>
      </w:pPr>
    </w:p>
    <w:p w14:paraId="2031A454" w14:textId="77777777" w:rsidR="00C22CE6" w:rsidRPr="00C22CE6" w:rsidRDefault="00C22CE6" w:rsidP="00C22CE6">
      <w:pPr>
        <w:ind w:left="720"/>
        <w:contextualSpacing/>
        <w:rPr>
          <w:sz w:val="32"/>
          <w:szCs w:val="32"/>
        </w:rPr>
      </w:pPr>
      <w:r w:rsidRPr="00C22CE6">
        <w:rPr>
          <w:sz w:val="32"/>
          <w:szCs w:val="32"/>
        </w:rPr>
        <w:t xml:space="preserve">What </w:t>
      </w:r>
      <w:r w:rsidR="002D5B29">
        <w:rPr>
          <w:sz w:val="32"/>
          <w:szCs w:val="32"/>
        </w:rPr>
        <w:t>should you tell yourself (self-t</w:t>
      </w:r>
      <w:r w:rsidRPr="00C22CE6">
        <w:rPr>
          <w:sz w:val="32"/>
          <w:szCs w:val="32"/>
        </w:rPr>
        <w:t>alk) if you ever feel like the girl afraid to answer in class?</w:t>
      </w:r>
    </w:p>
    <w:p w14:paraId="2B7A004F" w14:textId="77777777" w:rsidR="00C22CE6" w:rsidRPr="00C22CE6" w:rsidRDefault="00C22CE6" w:rsidP="00C22CE6">
      <w:pPr>
        <w:ind w:firstLine="720"/>
        <w:rPr>
          <w:sz w:val="32"/>
          <w:szCs w:val="32"/>
        </w:rPr>
      </w:pPr>
      <w:r w:rsidRPr="00C22CE6">
        <w:rPr>
          <w:sz w:val="32"/>
          <w:szCs w:val="32"/>
        </w:rPr>
        <w:t>___________________________________________</w:t>
      </w:r>
    </w:p>
    <w:p w14:paraId="026AAFB8"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51E3D13A"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2BDE7E6F" w14:textId="77777777" w:rsidR="00C22CE6" w:rsidRPr="00C22CE6" w:rsidRDefault="00C22CE6" w:rsidP="00C22CE6">
      <w:pPr>
        <w:ind w:left="720"/>
        <w:contextualSpacing/>
        <w:rPr>
          <w:sz w:val="32"/>
          <w:szCs w:val="32"/>
        </w:rPr>
      </w:pPr>
      <w:r w:rsidRPr="00C22CE6">
        <w:rPr>
          <w:sz w:val="32"/>
          <w:szCs w:val="32"/>
        </w:rPr>
        <w:t>___________________________________________</w:t>
      </w:r>
    </w:p>
    <w:p w14:paraId="11A52312" w14:textId="77777777" w:rsidR="00C22CE6" w:rsidRPr="00C22CE6" w:rsidRDefault="00C22CE6" w:rsidP="00C22CE6">
      <w:pPr>
        <w:ind w:left="720"/>
        <w:contextualSpacing/>
        <w:rPr>
          <w:sz w:val="32"/>
          <w:szCs w:val="32"/>
        </w:rPr>
      </w:pPr>
      <w:r w:rsidRPr="00C22CE6">
        <w:rPr>
          <w:sz w:val="32"/>
          <w:szCs w:val="32"/>
        </w:rPr>
        <w:t>_______</w:t>
      </w:r>
      <w:r>
        <w:rPr>
          <w:sz w:val="32"/>
          <w:szCs w:val="32"/>
        </w:rPr>
        <w:t>_______________________________</w:t>
      </w:r>
      <w:r w:rsidR="002D5B29">
        <w:rPr>
          <w:sz w:val="32"/>
          <w:szCs w:val="32"/>
        </w:rPr>
        <w:t>_____</w:t>
      </w:r>
    </w:p>
    <w:p w14:paraId="073F2C9B" w14:textId="77777777" w:rsidR="00C22CE6" w:rsidRDefault="00C22CE6" w:rsidP="00C22CE6">
      <w:pPr>
        <w:jc w:val="center"/>
      </w:pPr>
    </w:p>
    <w:p w14:paraId="1D9ED93A" w14:textId="77777777" w:rsidR="00C22CE6" w:rsidRDefault="00C22CE6" w:rsidP="00C22CE6">
      <w:pPr>
        <w:jc w:val="center"/>
      </w:pPr>
      <w:r>
        <w:rPr>
          <w:rFonts w:ascii="Arial" w:hAnsi="Arial" w:cs="Arial"/>
          <w:noProof/>
        </w:rPr>
        <w:drawing>
          <wp:anchor distT="0" distB="0" distL="114300" distR="114300" simplePos="0" relativeHeight="251659264" behindDoc="1" locked="0" layoutInCell="1" allowOverlap="1" wp14:anchorId="00B9E395" wp14:editId="765C760F">
            <wp:simplePos x="0" y="0"/>
            <wp:positionH relativeFrom="column">
              <wp:posOffset>-342900</wp:posOffset>
            </wp:positionH>
            <wp:positionV relativeFrom="paragraph">
              <wp:posOffset>6985</wp:posOffset>
            </wp:positionV>
            <wp:extent cx="6085840" cy="4895850"/>
            <wp:effectExtent l="0" t="0" r="10160" b="6350"/>
            <wp:wrapNone/>
            <wp:docPr id="1" name="Picture 1" descr="http://static5.depositphotos.com/1005979/444/i/450/dep_4440365-Mystery-Solved---Magnifying-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5.depositphotos.com/1005979/444/i/450/dep_4440365-Mystery-Solved---Magnifying-Glass.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lasticWrap/>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085840" cy="4895850"/>
                    </a:xfrm>
                    <a:prstGeom prst="rect">
                      <a:avLst/>
                    </a:prstGeom>
                    <a:noFill/>
                    <a:ln>
                      <a:noFill/>
                    </a:ln>
                  </pic:spPr>
                </pic:pic>
              </a:graphicData>
            </a:graphic>
          </wp:anchor>
        </w:drawing>
      </w:r>
    </w:p>
    <w:p w14:paraId="72005245" w14:textId="77777777" w:rsidR="00C22CE6" w:rsidRDefault="00C22CE6" w:rsidP="00C22CE6">
      <w:pPr>
        <w:jc w:val="center"/>
      </w:pPr>
    </w:p>
    <w:p w14:paraId="116116DB" w14:textId="77777777" w:rsidR="00C22CE6" w:rsidRDefault="00C22CE6" w:rsidP="00C22CE6">
      <w:pPr>
        <w:jc w:val="center"/>
      </w:pPr>
    </w:p>
    <w:p w14:paraId="54B697B7" w14:textId="77777777" w:rsidR="00C22CE6" w:rsidRDefault="00C22CE6" w:rsidP="00C22CE6">
      <w:pPr>
        <w:jc w:val="center"/>
      </w:pPr>
    </w:p>
    <w:p w14:paraId="7BE71E3E" w14:textId="77777777" w:rsidR="00C22CE6" w:rsidRDefault="00C22CE6" w:rsidP="00C22CE6">
      <w:pPr>
        <w:jc w:val="center"/>
      </w:pPr>
    </w:p>
    <w:p w14:paraId="6C803DC3" w14:textId="77777777" w:rsidR="00C22CE6" w:rsidRDefault="00C22CE6" w:rsidP="00C22CE6">
      <w:pPr>
        <w:jc w:val="center"/>
      </w:pPr>
    </w:p>
    <w:p w14:paraId="0ECE4AD1" w14:textId="77777777" w:rsidR="00C22CE6" w:rsidRDefault="00C22CE6" w:rsidP="00C22CE6">
      <w:pPr>
        <w:jc w:val="center"/>
      </w:pPr>
    </w:p>
    <w:p w14:paraId="1B18F9D6" w14:textId="77777777" w:rsidR="00C22CE6" w:rsidRDefault="00C22CE6" w:rsidP="00C22CE6">
      <w:pPr>
        <w:jc w:val="center"/>
      </w:pPr>
    </w:p>
    <w:p w14:paraId="28354C47" w14:textId="77777777" w:rsidR="00C22CE6" w:rsidRDefault="00C22CE6" w:rsidP="00C22CE6">
      <w:pPr>
        <w:jc w:val="center"/>
      </w:pPr>
    </w:p>
    <w:p w14:paraId="1FBC08DA" w14:textId="77777777" w:rsidR="00C22CE6" w:rsidRDefault="00C22CE6" w:rsidP="00C22CE6">
      <w:pPr>
        <w:rPr>
          <w:noProof/>
        </w:rPr>
      </w:pPr>
    </w:p>
    <w:p w14:paraId="0BAC4A7F" w14:textId="77777777" w:rsidR="00C22CE6" w:rsidRDefault="00C22CE6" w:rsidP="00C22CE6">
      <w:pPr>
        <w:rPr>
          <w:noProof/>
        </w:rPr>
      </w:pPr>
    </w:p>
    <w:p w14:paraId="6BB29F8F" w14:textId="77777777" w:rsidR="00C22CE6" w:rsidRDefault="00C22CE6" w:rsidP="00C22CE6">
      <w:pPr>
        <w:rPr>
          <w:noProof/>
        </w:rPr>
      </w:pPr>
    </w:p>
    <w:p w14:paraId="3EA01E58" w14:textId="77777777" w:rsidR="00C22CE6" w:rsidRDefault="00C22CE6" w:rsidP="00C22CE6">
      <w:pPr>
        <w:rPr>
          <w:noProof/>
        </w:rPr>
      </w:pPr>
    </w:p>
    <w:p w14:paraId="1FB8F74E" w14:textId="77777777" w:rsidR="00C22CE6" w:rsidRDefault="00C22CE6" w:rsidP="00C22CE6">
      <w:pPr>
        <w:rPr>
          <w:noProof/>
        </w:rPr>
      </w:pPr>
    </w:p>
    <w:p w14:paraId="15F41CF1" w14:textId="77777777" w:rsidR="00C22CE6" w:rsidRDefault="00C22CE6" w:rsidP="00C22CE6">
      <w:pPr>
        <w:rPr>
          <w:noProof/>
        </w:rPr>
      </w:pPr>
    </w:p>
    <w:p w14:paraId="51070677" w14:textId="77777777" w:rsidR="00C22CE6" w:rsidRDefault="00C22CE6" w:rsidP="00C22CE6">
      <w:pPr>
        <w:rPr>
          <w:noProof/>
        </w:rPr>
      </w:pPr>
    </w:p>
    <w:p w14:paraId="158FF6EC" w14:textId="77777777" w:rsidR="00C22CE6" w:rsidRDefault="00C22CE6" w:rsidP="00C22CE6">
      <w:pPr>
        <w:rPr>
          <w:noProof/>
        </w:rPr>
      </w:pPr>
    </w:p>
    <w:p w14:paraId="4F008098" w14:textId="77777777" w:rsidR="00C22CE6" w:rsidRDefault="00C22CE6" w:rsidP="00C22CE6">
      <w:pPr>
        <w:rPr>
          <w:noProof/>
        </w:rPr>
      </w:pPr>
    </w:p>
    <w:p w14:paraId="61521E49" w14:textId="77777777" w:rsidR="00C22CE6" w:rsidRDefault="00C22CE6" w:rsidP="00C22CE6">
      <w:pPr>
        <w:rPr>
          <w:noProof/>
        </w:rPr>
      </w:pPr>
    </w:p>
    <w:p w14:paraId="2660B2E8" w14:textId="77777777" w:rsidR="00C22CE6" w:rsidRDefault="00C22CE6" w:rsidP="00C22CE6">
      <w:pPr>
        <w:rPr>
          <w:noProof/>
        </w:rPr>
      </w:pPr>
    </w:p>
    <w:p w14:paraId="66BC46B2" w14:textId="77777777" w:rsidR="00C22CE6" w:rsidRDefault="00C22CE6" w:rsidP="00C22CE6">
      <w:pPr>
        <w:rPr>
          <w:noProof/>
        </w:rPr>
      </w:pPr>
    </w:p>
    <w:p w14:paraId="5FF10164" w14:textId="77777777" w:rsidR="00C22CE6" w:rsidRDefault="00C22CE6" w:rsidP="00C22CE6">
      <w:pPr>
        <w:rPr>
          <w:noProof/>
        </w:rPr>
      </w:pPr>
    </w:p>
    <w:p w14:paraId="3BCF344B" w14:textId="77777777" w:rsidR="00C22CE6" w:rsidRDefault="00C22CE6" w:rsidP="00C22CE6">
      <w:pPr>
        <w:rPr>
          <w:noProof/>
        </w:rPr>
      </w:pPr>
    </w:p>
    <w:p w14:paraId="1715E85B" w14:textId="77777777" w:rsidR="00C22CE6" w:rsidRDefault="00C22CE6" w:rsidP="00C22CE6">
      <w:pPr>
        <w:rPr>
          <w:noProof/>
        </w:rPr>
      </w:pPr>
    </w:p>
    <w:p w14:paraId="3E7FACFF" w14:textId="77777777" w:rsidR="00C22CE6" w:rsidRDefault="00C22CE6" w:rsidP="00C22CE6">
      <w:pPr>
        <w:rPr>
          <w:noProof/>
        </w:rPr>
      </w:pPr>
    </w:p>
    <w:p w14:paraId="431C867B" w14:textId="77777777" w:rsidR="00C22CE6" w:rsidRDefault="00C22CE6" w:rsidP="00C22CE6">
      <w:pPr>
        <w:rPr>
          <w:noProof/>
        </w:rPr>
      </w:pPr>
    </w:p>
    <w:p w14:paraId="38600057" w14:textId="77777777" w:rsidR="00C22CE6" w:rsidRDefault="00C22CE6" w:rsidP="00C22CE6">
      <w:pPr>
        <w:rPr>
          <w:noProof/>
        </w:rPr>
      </w:pPr>
    </w:p>
    <w:p w14:paraId="55F9D369" w14:textId="77777777" w:rsidR="00C22CE6" w:rsidRDefault="00C22CE6" w:rsidP="00C22CE6">
      <w:pPr>
        <w:rPr>
          <w:noProof/>
        </w:rPr>
      </w:pPr>
    </w:p>
    <w:p w14:paraId="6C3039C2" w14:textId="77777777" w:rsidR="00C22CE6" w:rsidRDefault="00C22CE6" w:rsidP="00C22CE6">
      <w:pPr>
        <w:rPr>
          <w:noProof/>
        </w:rPr>
      </w:pPr>
    </w:p>
    <w:p w14:paraId="1124C6C8" w14:textId="77777777" w:rsidR="00C22CE6" w:rsidRDefault="00C22CE6" w:rsidP="00C22CE6">
      <w:pPr>
        <w:rPr>
          <w:noProof/>
        </w:rPr>
      </w:pPr>
    </w:p>
    <w:p w14:paraId="4AEAB182" w14:textId="77777777" w:rsidR="00C22CE6" w:rsidRDefault="00C22CE6" w:rsidP="00C22CE6">
      <w:pPr>
        <w:rPr>
          <w:noProof/>
        </w:rPr>
      </w:pPr>
    </w:p>
    <w:p w14:paraId="28A8B3AD" w14:textId="77777777" w:rsidR="00C22CE6" w:rsidRDefault="00C22CE6" w:rsidP="00C22CE6">
      <w:pPr>
        <w:rPr>
          <w:noProof/>
        </w:rPr>
      </w:pPr>
    </w:p>
    <w:p w14:paraId="6B01B974" w14:textId="77777777" w:rsidR="00C22CE6" w:rsidRDefault="00C22CE6" w:rsidP="00C22CE6">
      <w:pPr>
        <w:rPr>
          <w:noProof/>
        </w:rPr>
      </w:pPr>
    </w:p>
    <w:p w14:paraId="3C348D87" w14:textId="77777777" w:rsidR="00C22CE6" w:rsidRDefault="00C22CE6" w:rsidP="00C22CE6">
      <w:pPr>
        <w:rPr>
          <w:noProof/>
        </w:rPr>
      </w:pPr>
    </w:p>
    <w:p w14:paraId="47264D95" w14:textId="77777777" w:rsidR="00C22CE6" w:rsidRDefault="00C22CE6" w:rsidP="00C22CE6">
      <w:pPr>
        <w:rPr>
          <w:noProof/>
        </w:rPr>
      </w:pPr>
    </w:p>
    <w:p w14:paraId="237B294B" w14:textId="77777777" w:rsidR="00C22CE6" w:rsidRDefault="00C22CE6" w:rsidP="00C22CE6">
      <w:pPr>
        <w:rPr>
          <w:noProof/>
        </w:rPr>
      </w:pPr>
    </w:p>
    <w:p w14:paraId="46EBE5C2" w14:textId="77777777" w:rsidR="00C22CE6" w:rsidRDefault="00C22CE6" w:rsidP="00C22CE6">
      <w:pPr>
        <w:rPr>
          <w:noProof/>
        </w:rPr>
      </w:pPr>
    </w:p>
    <w:p w14:paraId="62DA1034" w14:textId="77777777" w:rsidR="00C22CE6" w:rsidRDefault="00C22CE6" w:rsidP="00C22CE6">
      <w:pPr>
        <w:rPr>
          <w:noProof/>
        </w:rPr>
      </w:pPr>
    </w:p>
    <w:p w14:paraId="62AC74BA" w14:textId="77777777" w:rsidR="00C22CE6" w:rsidRDefault="00C22CE6" w:rsidP="00C22CE6">
      <w:pPr>
        <w:rPr>
          <w:noProof/>
        </w:rPr>
      </w:pPr>
    </w:p>
    <w:p w14:paraId="0D06FB9C" w14:textId="77777777" w:rsidR="00C22CE6" w:rsidRDefault="00C22CE6" w:rsidP="00C22CE6">
      <w:pPr>
        <w:rPr>
          <w:noProof/>
        </w:rPr>
      </w:pPr>
    </w:p>
    <w:p w14:paraId="5FEF42B2" w14:textId="77777777" w:rsidR="00C22CE6" w:rsidRDefault="00C22CE6" w:rsidP="00C22CE6">
      <w:pPr>
        <w:rPr>
          <w:noProof/>
        </w:rPr>
      </w:pPr>
    </w:p>
    <w:p w14:paraId="78DE9B40" w14:textId="77777777" w:rsidR="00C22CE6" w:rsidRDefault="00C22CE6" w:rsidP="00C22CE6">
      <w:pPr>
        <w:rPr>
          <w:noProof/>
        </w:rPr>
      </w:pPr>
    </w:p>
    <w:p w14:paraId="0EF6D85E" w14:textId="77777777" w:rsidR="00C22CE6" w:rsidRDefault="003F2F46" w:rsidP="00C22CE6">
      <w:pPr>
        <w:rPr>
          <w:noProof/>
        </w:rPr>
      </w:pPr>
      <w:r>
        <w:rPr>
          <w:noProof/>
        </w:rPr>
        <w:pict w14:anchorId="542A20B9">
          <v:shape id="_x0000_s1026" type="#_x0000_t136" style="position:absolute;margin-left:-7.5pt;margin-top:12.8pt;width:480pt;height:123pt;z-index:251660288" fillcolor="black [3213]" strokecolor="#c00000">
            <v:shadow color="#868686"/>
            <v:textpath style="font-family:&quot;Arial Black&quot;;v-text-kern:t" trim="t" fitpath="t" string="INFORMATION!"/>
          </v:shape>
        </w:pict>
      </w:r>
    </w:p>
    <w:p w14:paraId="2ED75A34" w14:textId="77777777" w:rsidR="00C22CE6" w:rsidRDefault="00C22CE6" w:rsidP="00C22CE6">
      <w:pPr>
        <w:rPr>
          <w:noProof/>
        </w:rPr>
      </w:pPr>
    </w:p>
    <w:p w14:paraId="16AC3E61" w14:textId="77777777" w:rsidR="00C22CE6" w:rsidRDefault="00C22CE6" w:rsidP="00C22CE6">
      <w:pPr>
        <w:rPr>
          <w:noProof/>
        </w:rPr>
      </w:pPr>
    </w:p>
    <w:p w14:paraId="68E1DFA2" w14:textId="77777777" w:rsidR="00C22CE6" w:rsidRDefault="00C22CE6" w:rsidP="00C22CE6">
      <w:pPr>
        <w:rPr>
          <w:noProof/>
        </w:rPr>
      </w:pPr>
    </w:p>
    <w:p w14:paraId="3C4D463C" w14:textId="77777777" w:rsidR="00C22CE6" w:rsidRDefault="00C22CE6" w:rsidP="00C22CE6">
      <w:pPr>
        <w:rPr>
          <w:noProof/>
        </w:rPr>
      </w:pPr>
    </w:p>
    <w:p w14:paraId="7B8C335A" w14:textId="77777777" w:rsidR="00C22CE6" w:rsidRDefault="00C22CE6" w:rsidP="00C22CE6">
      <w:pPr>
        <w:rPr>
          <w:noProof/>
        </w:rPr>
      </w:pPr>
    </w:p>
    <w:p w14:paraId="4C9AEF71" w14:textId="77777777" w:rsidR="00C22CE6" w:rsidRDefault="00C22CE6" w:rsidP="00C22CE6">
      <w:pPr>
        <w:rPr>
          <w:noProof/>
        </w:rPr>
      </w:pPr>
    </w:p>
    <w:p w14:paraId="6EE0A3AE" w14:textId="77777777" w:rsidR="00C22CE6" w:rsidRDefault="00C22CE6" w:rsidP="00C22CE6">
      <w:pPr>
        <w:rPr>
          <w:noProof/>
        </w:rPr>
      </w:pPr>
    </w:p>
    <w:p w14:paraId="3AF43E0D" w14:textId="77777777" w:rsidR="00C22CE6" w:rsidRDefault="00C22CE6" w:rsidP="00C22CE6">
      <w:pPr>
        <w:rPr>
          <w:noProof/>
        </w:rPr>
      </w:pPr>
    </w:p>
    <w:p w14:paraId="46FD4BAB" w14:textId="77777777" w:rsidR="00C22CE6" w:rsidRDefault="00C22CE6" w:rsidP="00C22CE6"/>
    <w:p w14:paraId="7E4CBBE1" w14:textId="77777777" w:rsidR="00C22CE6" w:rsidRDefault="00C22CE6" w:rsidP="00C22CE6"/>
    <w:p w14:paraId="60D0A1FE" w14:textId="77777777" w:rsidR="00C22CE6" w:rsidRPr="00C22CE6" w:rsidRDefault="00C22CE6" w:rsidP="00C22CE6">
      <w:pPr>
        <w:rPr>
          <w:rFonts w:asciiTheme="majorHAnsi" w:hAnsiTheme="majorHAnsi"/>
          <w:i/>
        </w:rPr>
      </w:pPr>
      <w:r w:rsidRPr="00BD7DF2">
        <w:rPr>
          <w:rFonts w:asciiTheme="majorHAnsi" w:hAnsiTheme="majorHAnsi"/>
          <w:b/>
          <w:i/>
        </w:rPr>
        <w:t>?</w:t>
      </w:r>
    </w:p>
    <w:p w14:paraId="3EE385D5" w14:textId="3FE195BE" w:rsidR="00C22CE6" w:rsidRDefault="00C22CE6" w:rsidP="00C22CE6">
      <w:pPr>
        <w:rPr>
          <w:b/>
          <w:i/>
          <w:sz w:val="48"/>
          <w:szCs w:val="48"/>
        </w:rPr>
      </w:pPr>
      <w:r>
        <w:rPr>
          <w:noProof/>
        </w:rPr>
        <w:lastRenderedPageBreak/>
        <w:drawing>
          <wp:anchor distT="0" distB="0" distL="114300" distR="114300" simplePos="0" relativeHeight="251661312" behindDoc="0" locked="0" layoutInCell="1" allowOverlap="1" wp14:anchorId="6F364793" wp14:editId="1064C199">
            <wp:simplePos x="0" y="0"/>
            <wp:positionH relativeFrom="column">
              <wp:posOffset>4457700</wp:posOffset>
            </wp:positionH>
            <wp:positionV relativeFrom="paragraph">
              <wp:posOffset>-685800</wp:posOffset>
            </wp:positionV>
            <wp:extent cx="1257300" cy="1257300"/>
            <wp:effectExtent l="0" t="0" r="0" b="0"/>
            <wp:wrapNone/>
            <wp:docPr id="4" name="Picture 4" descr="C:\Users\owner\AppData\Local\Microsoft\Windows\Temporary Internet Files\Content.IE5\9XELZ0C9\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IE5\9XELZ0C9\MC900432579[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5E4">
        <w:rPr>
          <w:b/>
          <w:i/>
          <w:sz w:val="48"/>
          <w:szCs w:val="48"/>
        </w:rPr>
        <w:t>Dear</w:t>
      </w:r>
      <w:r w:rsidR="003F2F46">
        <w:rPr>
          <w:b/>
          <w:i/>
          <w:sz w:val="48"/>
          <w:szCs w:val="48"/>
        </w:rPr>
        <w:t>____</w:t>
      </w:r>
      <w:r w:rsidRPr="009B45E4">
        <w:rPr>
          <w:b/>
          <w:i/>
          <w:sz w:val="48"/>
          <w:szCs w:val="48"/>
        </w:rPr>
        <w:t xml:space="preserve"> Grade Students,</w:t>
      </w:r>
    </w:p>
    <w:p w14:paraId="3992202F" w14:textId="77777777" w:rsidR="00C22CE6" w:rsidRDefault="00C22CE6" w:rsidP="00C22CE6">
      <w:pPr>
        <w:rPr>
          <w:b/>
          <w:i/>
          <w:sz w:val="48"/>
          <w:szCs w:val="48"/>
        </w:rPr>
      </w:pPr>
    </w:p>
    <w:p w14:paraId="35E982D1" w14:textId="77777777" w:rsidR="00C22CE6" w:rsidRPr="009B45E4" w:rsidRDefault="00C22CE6" w:rsidP="00C22CE6">
      <w:pPr>
        <w:rPr>
          <w:b/>
          <w:i/>
          <w:sz w:val="48"/>
          <w:szCs w:val="48"/>
        </w:rPr>
      </w:pPr>
    </w:p>
    <w:p w14:paraId="5A4C5A4D" w14:textId="77777777" w:rsidR="00C22CE6" w:rsidRDefault="00C22CE6" w:rsidP="00C22CE6">
      <w:pPr>
        <w:spacing w:line="480" w:lineRule="auto"/>
        <w:jc w:val="center"/>
        <w:rPr>
          <w:b/>
          <w:i/>
          <w:sz w:val="48"/>
          <w:szCs w:val="48"/>
        </w:rPr>
      </w:pPr>
      <w:r w:rsidRPr="009B45E4">
        <w:rPr>
          <w:b/>
          <w:i/>
          <w:sz w:val="48"/>
          <w:szCs w:val="48"/>
        </w:rPr>
        <w:t>Place the Pictures in your Envelope on under the heading</w:t>
      </w:r>
      <w:r>
        <w:rPr>
          <w:b/>
          <w:i/>
          <w:sz w:val="48"/>
          <w:szCs w:val="48"/>
        </w:rPr>
        <w:t>,</w:t>
      </w:r>
      <w:r w:rsidRPr="009B45E4">
        <w:rPr>
          <w:b/>
          <w:i/>
          <w:sz w:val="48"/>
          <w:szCs w:val="48"/>
        </w:rPr>
        <w:t xml:space="preserve"> </w:t>
      </w:r>
    </w:p>
    <w:p w14:paraId="3E3115AA" w14:textId="77777777" w:rsidR="00C22CE6" w:rsidRPr="009B45E4" w:rsidRDefault="00C22CE6" w:rsidP="00C22CE6">
      <w:pPr>
        <w:spacing w:line="480" w:lineRule="auto"/>
        <w:jc w:val="center"/>
        <w:rPr>
          <w:b/>
          <w:i/>
          <w:sz w:val="48"/>
          <w:szCs w:val="48"/>
          <w:u w:val="single"/>
        </w:rPr>
      </w:pPr>
      <w:r w:rsidRPr="009B45E4">
        <w:rPr>
          <w:b/>
          <w:i/>
          <w:sz w:val="48"/>
          <w:szCs w:val="48"/>
        </w:rPr>
        <w:t>Failing Well or Failing Badly</w:t>
      </w:r>
      <w:r>
        <w:rPr>
          <w:b/>
          <w:i/>
          <w:sz w:val="48"/>
          <w:szCs w:val="48"/>
        </w:rPr>
        <w:t>.</w:t>
      </w:r>
    </w:p>
    <w:p w14:paraId="7C18DE7D" w14:textId="77777777" w:rsidR="00C22CE6" w:rsidRDefault="00C22CE6" w:rsidP="00C22CE6">
      <w:pPr>
        <w:spacing w:line="480" w:lineRule="auto"/>
      </w:pPr>
      <w:r>
        <w:rPr>
          <w:b/>
          <w:i/>
          <w:noProof/>
        </w:rPr>
        <w:drawing>
          <wp:anchor distT="0" distB="0" distL="114300" distR="114300" simplePos="0" relativeHeight="251662336" behindDoc="0" locked="0" layoutInCell="1" allowOverlap="1" wp14:anchorId="0463D357" wp14:editId="04AF7265">
            <wp:simplePos x="0" y="0"/>
            <wp:positionH relativeFrom="column">
              <wp:posOffset>-95885</wp:posOffset>
            </wp:positionH>
            <wp:positionV relativeFrom="paragraph">
              <wp:posOffset>20320</wp:posOffset>
            </wp:positionV>
            <wp:extent cx="1828800" cy="1828800"/>
            <wp:effectExtent l="0" t="0" r="0" b="0"/>
            <wp:wrapNone/>
            <wp:docPr id="5" name="Picture 5" descr="C:\Users\owner\AppData\Local\Microsoft\Windows\Temporary Internet Files\Content.IE5\TQRTN64M\MC9004338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AppData\Local\Microsoft\Windows\Temporary Internet Files\Content.IE5\TQRTN64M\MC900433829[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p>
    <w:p w14:paraId="611C6967" w14:textId="77777777" w:rsidR="00C22CE6" w:rsidRDefault="00C22CE6" w:rsidP="00C22CE6">
      <w:r>
        <w:tab/>
      </w:r>
      <w:r>
        <w:tab/>
      </w:r>
    </w:p>
    <w:p w14:paraId="1A048856" w14:textId="77777777" w:rsidR="00C22CE6" w:rsidRDefault="00C22CE6" w:rsidP="00C22CE6"/>
    <w:p w14:paraId="3AEEFEA5" w14:textId="77777777" w:rsidR="00C22CE6" w:rsidRDefault="00C22CE6" w:rsidP="00C22CE6"/>
    <w:p w14:paraId="7DABCAA4" w14:textId="77777777" w:rsidR="00C22CE6" w:rsidRDefault="00C22CE6" w:rsidP="00C22CE6">
      <w:r>
        <w:rPr>
          <w:b/>
          <w:i/>
          <w:noProof/>
        </w:rPr>
        <w:drawing>
          <wp:anchor distT="0" distB="0" distL="114300" distR="114300" simplePos="0" relativeHeight="251667456" behindDoc="0" locked="0" layoutInCell="1" allowOverlap="1" wp14:anchorId="59C45299" wp14:editId="5BA1A37A">
            <wp:simplePos x="0" y="0"/>
            <wp:positionH relativeFrom="column">
              <wp:posOffset>3715385</wp:posOffset>
            </wp:positionH>
            <wp:positionV relativeFrom="paragraph">
              <wp:posOffset>66040</wp:posOffset>
            </wp:positionV>
            <wp:extent cx="831215" cy="1049655"/>
            <wp:effectExtent l="0" t="114300" r="0" b="131445"/>
            <wp:wrapNone/>
            <wp:docPr id="14" name="Picture 14" descr="C:\Users\owner\AppData\Local\Microsoft\Windows\Temporary Internet Files\Content.IE5\9XELZ0C9\MC900052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9XELZ0C9\MC90005288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376626">
                      <a:off x="0" y="0"/>
                      <a:ext cx="831215" cy="1049655"/>
                    </a:xfrm>
                    <a:prstGeom prst="rect">
                      <a:avLst/>
                    </a:prstGeom>
                    <a:noFill/>
                    <a:ln>
                      <a:noFill/>
                    </a:ln>
                  </pic:spPr>
                </pic:pic>
              </a:graphicData>
            </a:graphic>
          </wp:anchor>
        </w:drawing>
      </w:r>
    </w:p>
    <w:p w14:paraId="4289F974" w14:textId="77777777" w:rsidR="00C22CE6" w:rsidRDefault="00C22CE6" w:rsidP="00C22CE6">
      <w:r>
        <w:rPr>
          <w:b/>
          <w:i/>
          <w:noProof/>
        </w:rPr>
        <w:drawing>
          <wp:anchor distT="0" distB="0" distL="114300" distR="114300" simplePos="0" relativeHeight="251666432" behindDoc="0" locked="0" layoutInCell="1" allowOverlap="1" wp14:anchorId="63096EBD" wp14:editId="7BEA2651">
            <wp:simplePos x="0" y="0"/>
            <wp:positionH relativeFrom="column">
              <wp:posOffset>2802255</wp:posOffset>
            </wp:positionH>
            <wp:positionV relativeFrom="paragraph">
              <wp:posOffset>4445</wp:posOffset>
            </wp:positionV>
            <wp:extent cx="762635" cy="963930"/>
            <wp:effectExtent l="171450" t="0" r="132715" b="0"/>
            <wp:wrapNone/>
            <wp:docPr id="13" name="Picture 13" descr="C:\Users\owner\AppData\Local\Microsoft\Windows\Temporary Internet Files\Content.IE5\9XELZ0C9\MC900052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9XELZ0C9\MC90005288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033531">
                      <a:off x="0" y="0"/>
                      <a:ext cx="762635" cy="963930"/>
                    </a:xfrm>
                    <a:prstGeom prst="rect">
                      <a:avLst/>
                    </a:prstGeom>
                    <a:noFill/>
                    <a:ln>
                      <a:noFill/>
                    </a:ln>
                  </pic:spPr>
                </pic:pic>
              </a:graphicData>
            </a:graphic>
          </wp:anchor>
        </w:drawing>
      </w:r>
    </w:p>
    <w:p w14:paraId="4233A4FE" w14:textId="77777777" w:rsidR="00C22CE6" w:rsidRDefault="00C22CE6" w:rsidP="00C22CE6">
      <w:r>
        <w:rPr>
          <w:b/>
          <w:i/>
          <w:noProof/>
        </w:rPr>
        <w:drawing>
          <wp:anchor distT="0" distB="0" distL="114300" distR="114300" simplePos="0" relativeHeight="251664384" behindDoc="0" locked="0" layoutInCell="1" allowOverlap="1" wp14:anchorId="60CCF393" wp14:editId="31A93BE0">
            <wp:simplePos x="0" y="0"/>
            <wp:positionH relativeFrom="column">
              <wp:posOffset>1271270</wp:posOffset>
            </wp:positionH>
            <wp:positionV relativeFrom="paragraph">
              <wp:posOffset>40005</wp:posOffset>
            </wp:positionV>
            <wp:extent cx="518160" cy="654050"/>
            <wp:effectExtent l="76200" t="0" r="15240" b="0"/>
            <wp:wrapNone/>
            <wp:docPr id="10" name="Picture 10" descr="C:\Users\owner\AppData\Local\Microsoft\Windows\Temporary Internet Files\Content.IE5\9XELZ0C9\MC900052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9XELZ0C9\MC90005288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756651">
                      <a:off x="0" y="0"/>
                      <a:ext cx="518160" cy="654050"/>
                    </a:xfrm>
                    <a:prstGeom prst="rect">
                      <a:avLst/>
                    </a:prstGeom>
                    <a:noFill/>
                    <a:ln>
                      <a:noFill/>
                    </a:ln>
                  </pic:spPr>
                </pic:pic>
              </a:graphicData>
            </a:graphic>
          </wp:anchor>
        </w:drawing>
      </w:r>
      <w:r>
        <w:rPr>
          <w:b/>
          <w:i/>
          <w:noProof/>
        </w:rPr>
        <w:drawing>
          <wp:anchor distT="0" distB="0" distL="114300" distR="114300" simplePos="0" relativeHeight="251665408" behindDoc="0" locked="0" layoutInCell="1" allowOverlap="1" wp14:anchorId="446AC250" wp14:editId="4EAD4AE8">
            <wp:simplePos x="0" y="0"/>
            <wp:positionH relativeFrom="column">
              <wp:posOffset>1971411</wp:posOffset>
            </wp:positionH>
            <wp:positionV relativeFrom="paragraph">
              <wp:posOffset>-3834</wp:posOffset>
            </wp:positionV>
            <wp:extent cx="607695" cy="767715"/>
            <wp:effectExtent l="57150" t="38100" r="0" b="13335"/>
            <wp:wrapNone/>
            <wp:docPr id="11" name="Picture 11" descr="C:\Users\owner\AppData\Local\Microsoft\Windows\Temporary Internet Files\Content.IE5\9XELZ0C9\MC900052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9XELZ0C9\MC90005288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365524">
                      <a:off x="0" y="0"/>
                      <a:ext cx="607695" cy="767715"/>
                    </a:xfrm>
                    <a:prstGeom prst="rect">
                      <a:avLst/>
                    </a:prstGeom>
                    <a:noFill/>
                    <a:ln>
                      <a:noFill/>
                    </a:ln>
                  </pic:spPr>
                </pic:pic>
              </a:graphicData>
            </a:graphic>
          </wp:anchor>
        </w:drawing>
      </w:r>
    </w:p>
    <w:p w14:paraId="524D738C" w14:textId="77777777" w:rsidR="00C22CE6" w:rsidRDefault="00C22CE6" w:rsidP="00C22CE6">
      <w:r>
        <w:rPr>
          <w:b/>
          <w:i/>
          <w:noProof/>
        </w:rPr>
        <w:drawing>
          <wp:anchor distT="0" distB="0" distL="114300" distR="114300" simplePos="0" relativeHeight="251663360" behindDoc="0" locked="0" layoutInCell="1" allowOverlap="1" wp14:anchorId="691F89EF" wp14:editId="79FB85FD">
            <wp:simplePos x="0" y="0"/>
            <wp:positionH relativeFrom="column">
              <wp:posOffset>661480</wp:posOffset>
            </wp:positionH>
            <wp:positionV relativeFrom="paragraph">
              <wp:posOffset>25955</wp:posOffset>
            </wp:positionV>
            <wp:extent cx="463550" cy="585470"/>
            <wp:effectExtent l="57150" t="0" r="31750" b="0"/>
            <wp:wrapNone/>
            <wp:docPr id="9" name="Picture 9" descr="C:\Users\owner\AppData\Local\Microsoft\Windows\Temporary Internet Files\Content.IE5\9XELZ0C9\MC900052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9XELZ0C9\MC90005288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463550" cy="585470"/>
                    </a:xfrm>
                    <a:prstGeom prst="rect">
                      <a:avLst/>
                    </a:prstGeom>
                    <a:noFill/>
                    <a:ln>
                      <a:noFill/>
                    </a:ln>
                  </pic:spPr>
                </pic:pic>
              </a:graphicData>
            </a:graphic>
          </wp:anchor>
        </w:drawing>
      </w:r>
    </w:p>
    <w:p w14:paraId="0056A272" w14:textId="77777777" w:rsidR="00C22CE6" w:rsidRDefault="00C22CE6" w:rsidP="00C22CE6"/>
    <w:p w14:paraId="16A2A810" w14:textId="77777777" w:rsidR="00C22CE6" w:rsidRDefault="00C22CE6" w:rsidP="00C22CE6"/>
    <w:p w14:paraId="79162D93" w14:textId="77777777" w:rsidR="00C22CE6" w:rsidRDefault="00C22CE6" w:rsidP="00C22CE6">
      <w:r>
        <w:rPr>
          <w:noProof/>
        </w:rPr>
        <w:drawing>
          <wp:anchor distT="0" distB="0" distL="114300" distR="114300" simplePos="0" relativeHeight="251668480" behindDoc="1" locked="0" layoutInCell="1" allowOverlap="1" wp14:anchorId="415037E4" wp14:editId="3D7CFEC5">
            <wp:simplePos x="0" y="0"/>
            <wp:positionH relativeFrom="column">
              <wp:posOffset>68882</wp:posOffset>
            </wp:positionH>
            <wp:positionV relativeFrom="paragraph">
              <wp:posOffset>-87107</wp:posOffset>
            </wp:positionV>
            <wp:extent cx="4676656" cy="1276850"/>
            <wp:effectExtent l="95250" t="419100" r="66794" b="1047250"/>
            <wp:wrapNone/>
            <wp:docPr id="25" name="Picture 25" descr="C:\Users\owner\AppData\Local\Microsoft\Windows\Temporary Internet Files\Content.IE5\B2OSIBVO\MM9002544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owner\AppData\Local\Microsoft\Windows\Temporary Internet Files\Content.IE5\B2OSIBVO\MM900254494[1].gif"/>
                    <pic:cNvPicPr>
                      <a:picLocks noChangeAspect="1" noChangeArrowheads="1" noCrop="1"/>
                    </pic:cNvPicPr>
                  </pic:nvPicPr>
                  <pic:blipFill>
                    <a:blip r:embed="rId14" cstate="print">
                      <a:extLst>
                        <a:ext uri="{BEBA8EAE-BF5A-486C-A8C5-ECC9F3942E4B}">
                          <a14:imgProps xmlns:a14="http://schemas.microsoft.com/office/drawing/2010/main">
                            <a14:imgLayer r:embed="rId15">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rot="20930001">
                      <a:off x="0" y="0"/>
                      <a:ext cx="4684405" cy="12789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anchor distT="0" distB="0" distL="114300" distR="114300" simplePos="0" relativeHeight="251669504" behindDoc="0" locked="0" layoutInCell="1" allowOverlap="1" wp14:anchorId="7F469657" wp14:editId="52029272">
            <wp:simplePos x="0" y="0"/>
            <wp:positionH relativeFrom="column">
              <wp:posOffset>5111730</wp:posOffset>
            </wp:positionH>
            <wp:positionV relativeFrom="paragraph">
              <wp:posOffset>-228600</wp:posOffset>
            </wp:positionV>
            <wp:extent cx="1136670" cy="1409700"/>
            <wp:effectExtent l="95250" t="95250" r="82550" b="76200"/>
            <wp:wrapNone/>
            <wp:docPr id="26" name="Picture 26" descr="C:\Users\owner\AppData\Local\Microsoft\Windows\Temporary Internet Files\Content.IE5\9XELZ0C9\MC900070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wner\AppData\Local\Microsoft\Windows\Temporary Internet Files\Content.IE5\9XELZ0C9\MC900070935[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670" cy="14097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62DF5EB6" w14:textId="77777777" w:rsidR="00C22CE6" w:rsidRDefault="00C22CE6" w:rsidP="00C22CE6"/>
    <w:p w14:paraId="2E415757" w14:textId="77777777" w:rsidR="00C22CE6" w:rsidRDefault="00C22CE6" w:rsidP="00C22CE6"/>
    <w:p w14:paraId="1BC07BAD" w14:textId="77777777" w:rsidR="00C22CE6" w:rsidRDefault="00C22CE6" w:rsidP="00C22CE6"/>
    <w:p w14:paraId="425551DF" w14:textId="77777777" w:rsidR="00C22CE6" w:rsidRDefault="00C22CE6" w:rsidP="00C22CE6"/>
    <w:p w14:paraId="5E32B06D" w14:textId="77777777" w:rsidR="00C22CE6" w:rsidRDefault="00C22CE6" w:rsidP="00C22CE6"/>
    <w:p w14:paraId="59A72C53" w14:textId="77777777" w:rsidR="00C22CE6" w:rsidRPr="00FA087D" w:rsidRDefault="00C22CE6" w:rsidP="00C22CE6">
      <w:pPr>
        <w:rPr>
          <w:sz w:val="36"/>
          <w:szCs w:val="36"/>
        </w:rPr>
      </w:pPr>
    </w:p>
    <w:p w14:paraId="7D5C471D" w14:textId="77777777" w:rsidR="00C22CE6" w:rsidRPr="00FA087D" w:rsidRDefault="00C22CE6" w:rsidP="00C22CE6">
      <w:pPr>
        <w:rPr>
          <w:sz w:val="36"/>
          <w:szCs w:val="36"/>
        </w:rPr>
      </w:pPr>
      <w:r>
        <w:rPr>
          <w:noProof/>
          <w:sz w:val="36"/>
          <w:szCs w:val="36"/>
        </w:rPr>
        <mc:AlternateContent>
          <mc:Choice Requires="wps">
            <w:drawing>
              <wp:anchor distT="0" distB="0" distL="114300" distR="114300" simplePos="0" relativeHeight="251670528" behindDoc="0" locked="0" layoutInCell="1" allowOverlap="1" wp14:anchorId="47B90F95" wp14:editId="21979DC0">
                <wp:simplePos x="0" y="0"/>
                <wp:positionH relativeFrom="column">
                  <wp:posOffset>-20320</wp:posOffset>
                </wp:positionH>
                <wp:positionV relativeFrom="paragraph">
                  <wp:posOffset>6445250</wp:posOffset>
                </wp:positionV>
                <wp:extent cx="6129655" cy="0"/>
                <wp:effectExtent l="8255" t="6350" r="5715" b="1270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0" o:spid="_x0000_s1026" type="#_x0000_t32" style="position:absolute;margin-left:-1.55pt;margin-top:507.5pt;width:482.6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"/>
            </w:pict>
          </mc:Fallback>
        </mc:AlternateContent>
      </w:r>
    </w:p>
    <w:tbl>
      <w:tblPr>
        <w:tblStyle w:val="TableGrid"/>
        <w:tblpPr w:leftFromText="180" w:rightFromText="180" w:vertAnchor="page" w:horzAnchor="margin" w:tblpY="1461"/>
        <w:tblW w:w="10108" w:type="dxa"/>
        <w:tblLayout w:type="fixed"/>
        <w:tblLook w:val="04A0" w:firstRow="1" w:lastRow="0" w:firstColumn="1" w:lastColumn="0" w:noHBand="0" w:noVBand="1"/>
      </w:tblPr>
      <w:tblGrid>
        <w:gridCol w:w="9872"/>
        <w:gridCol w:w="236"/>
      </w:tblGrid>
      <w:tr w:rsidR="00C22CE6" w14:paraId="331FB925" w14:textId="77777777" w:rsidTr="00C22CE6">
        <w:trPr>
          <w:trHeight w:val="12791"/>
        </w:trPr>
        <w:tc>
          <w:tcPr>
            <w:tcW w:w="9872" w:type="dxa"/>
          </w:tcPr>
          <w:tbl>
            <w:tblPr>
              <w:tblStyle w:val="TableGrid"/>
              <w:tblW w:w="0" w:type="auto"/>
              <w:tblLayout w:type="fixed"/>
              <w:tblLook w:val="04A0" w:firstRow="1" w:lastRow="0" w:firstColumn="1" w:lastColumn="0" w:noHBand="0" w:noVBand="1"/>
            </w:tblPr>
            <w:tblGrid>
              <w:gridCol w:w="4820"/>
              <w:gridCol w:w="4821"/>
            </w:tblGrid>
            <w:tr w:rsidR="00C22CE6" w14:paraId="648257E2" w14:textId="77777777" w:rsidTr="00C22CE6">
              <w:trPr>
                <w:trHeight w:val="3050"/>
              </w:trPr>
              <w:tc>
                <w:tcPr>
                  <w:tcW w:w="4820" w:type="dxa"/>
                </w:tcPr>
                <w:p w14:paraId="58211101" w14:textId="77777777" w:rsidR="00C22CE6" w:rsidRDefault="00C22CE6" w:rsidP="00C22CE6">
                  <w:pPr>
                    <w:framePr w:hSpace="180" w:wrap="around" w:vAnchor="page" w:hAnchor="margin" w:y="1461"/>
                    <w:spacing w:line="480" w:lineRule="auto"/>
                    <w:rPr>
                      <w:sz w:val="36"/>
                      <w:szCs w:val="36"/>
                    </w:rPr>
                  </w:pPr>
                  <w:r>
                    <w:rPr>
                      <w:noProof/>
                    </w:rPr>
                    <w:lastRenderedPageBreak/>
                    <mc:AlternateContent>
                      <mc:Choice Requires="wps">
                        <w:drawing>
                          <wp:anchor distT="0" distB="0" distL="114300" distR="114300" simplePos="0" relativeHeight="251671552" behindDoc="0" locked="0" layoutInCell="1" allowOverlap="1" wp14:anchorId="508B8153" wp14:editId="12ED3E4C">
                            <wp:simplePos x="0" y="0"/>
                            <wp:positionH relativeFrom="column">
                              <wp:posOffset>208280</wp:posOffset>
                            </wp:positionH>
                            <wp:positionV relativeFrom="paragraph">
                              <wp:posOffset>777240</wp:posOffset>
                            </wp:positionV>
                            <wp:extent cx="2466975" cy="51181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2466975" cy="511810"/>
                                    </a:xfrm>
                                    <a:prstGeom prst="rect">
                                      <a:avLst/>
                                    </a:prstGeom>
                                    <a:noFill/>
                                    <a:ln>
                                      <a:noFill/>
                                    </a:ln>
                                    <a:effectLst/>
                                    <a:extLst>
                                      <a:ext uri="{C572A759-6A51-4108-AA02-DFA0A04FC94B}">
                                        <ma14:wrappingTextBoxFlag xmlns:ma14="http://schemas.microsoft.com/office/mac/drawingml/2011/main"/>
                                      </a:ext>
                                    </a:extLst>
                                  </wps:spPr>
                                  <wps:txbx>
                                    <w:txbxContent>
                                      <w:p w14:paraId="7D2201F2"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It’s not my fault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51" o:spid="_x0000_s1026" type="#_x0000_t202" style="position:absolute;margin-left:16.4pt;margin-top:61.2pt;width:194.25pt;height:40.3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" filled="f" stroked="f">
                            <v:textbox style="mso-fit-shape-to-text:t">
                              <w:txbxContent>
                                <w:p w14:paraId="7D2201F2"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It’s not my fault</w:t>
                                  </w:r>
                                </w:p>
                              </w:txbxContent>
                            </v:textbox>
                            <w10:wrap type="square"/>
                          </v:shape>
                        </w:pict>
                      </mc:Fallback>
                    </mc:AlternateContent>
                  </w:r>
                </w:p>
              </w:tc>
              <w:tc>
                <w:tcPr>
                  <w:tcW w:w="4821" w:type="dxa"/>
                </w:tcPr>
                <w:p w14:paraId="07963BBE" w14:textId="77777777" w:rsidR="00C22CE6" w:rsidRDefault="00C22CE6"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97E9C7A" w14:textId="77777777" w:rsidR="00C22CE6" w:rsidRPr="00252552" w:rsidRDefault="00C22CE6"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 am quitting</w:t>
                  </w:r>
                </w:p>
                <w:p w14:paraId="7945AD7D" w14:textId="77777777" w:rsidR="00C22CE6" w:rsidRPr="00252552" w:rsidRDefault="00C22CE6"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 can’t do this</w:t>
                  </w:r>
                </w:p>
                <w:p w14:paraId="011D84F5" w14:textId="77777777" w:rsidR="00C22CE6" w:rsidRDefault="00C22CE6" w:rsidP="00C22CE6">
                  <w:pPr>
                    <w:framePr w:hSpace="180" w:wrap="around" w:vAnchor="page" w:hAnchor="margin" w:y="1461"/>
                    <w:spacing w:line="480" w:lineRule="auto"/>
                    <w:rPr>
                      <w:sz w:val="36"/>
                      <w:szCs w:val="36"/>
                    </w:rPr>
                  </w:pPr>
                  <w:r>
                    <w:rPr>
                      <w:noProof/>
                    </w:rPr>
                    <mc:AlternateContent>
                      <mc:Choice Requires="wps">
                        <w:drawing>
                          <wp:anchor distT="0" distB="0" distL="114300" distR="114300" simplePos="0" relativeHeight="251672576" behindDoc="0" locked="0" layoutInCell="1" allowOverlap="1" wp14:anchorId="327BA7BA" wp14:editId="4CDE544D">
                            <wp:simplePos x="0" y="0"/>
                            <wp:positionH relativeFrom="column">
                              <wp:posOffset>5080</wp:posOffset>
                            </wp:positionH>
                            <wp:positionV relativeFrom="paragraph">
                              <wp:posOffset>434340</wp:posOffset>
                            </wp:positionV>
                            <wp:extent cx="297815" cy="23749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ma14="http://schemas.microsoft.com/office/mac/drawingml/2011/main"/>
                                      </a:ext>
                                    </a:extLst>
                                  </wps:spPr>
                                  <wps:txbx>
                                    <w:txbxContent>
                                      <w:p w14:paraId="648798C4" w14:textId="77777777" w:rsidR="008E4C9C" w:rsidRDefault="008E4C9C" w:rsidP="00C22C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2" o:spid="_x0000_s1027" type="#_x0000_t202" style="position:absolute;margin-left:.4pt;margin-top:34.2pt;width:23.45pt;height:18.7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" filled="f" stroked="f">
                            <v:textbox style="mso-fit-shape-to-text:t">
                              <w:txbxContent>
                                <w:p w14:paraId="648798C4" w14:textId="77777777" w:rsidR="008E4C9C" w:rsidRDefault="008E4C9C" w:rsidP="00C22CE6"/>
                              </w:txbxContent>
                            </v:textbox>
                            <w10:wrap type="square"/>
                          </v:shape>
                        </w:pict>
                      </mc:Fallback>
                    </mc:AlternateContent>
                  </w:r>
                </w:p>
              </w:tc>
            </w:tr>
            <w:tr w:rsidR="00C22CE6" w14:paraId="29666686" w14:textId="77777777" w:rsidTr="00C22CE6">
              <w:trPr>
                <w:trHeight w:val="3347"/>
              </w:trPr>
              <w:tc>
                <w:tcPr>
                  <w:tcW w:w="4820" w:type="dxa"/>
                </w:tcPr>
                <w:p w14:paraId="777271BC" w14:textId="77777777" w:rsidR="00C22CE6" w:rsidRDefault="00C22CE6" w:rsidP="00C22CE6">
                  <w:pPr>
                    <w:framePr w:hSpace="180" w:wrap="around" w:vAnchor="page" w:hAnchor="margin" w:y="1461"/>
                    <w:spacing w:line="480" w:lineRule="auto"/>
                    <w:rPr>
                      <w:sz w:val="36"/>
                      <w:szCs w:val="36"/>
                    </w:rPr>
                  </w:pPr>
                  <w:r>
                    <w:rPr>
                      <w:noProof/>
                    </w:rPr>
                    <mc:AlternateContent>
                      <mc:Choice Requires="wps">
                        <w:drawing>
                          <wp:anchor distT="0" distB="0" distL="114300" distR="114300" simplePos="0" relativeHeight="251673600" behindDoc="0" locked="0" layoutInCell="1" allowOverlap="1" wp14:anchorId="0854DDA0" wp14:editId="3AC6F9D3">
                            <wp:simplePos x="0" y="0"/>
                            <wp:positionH relativeFrom="column">
                              <wp:posOffset>322580</wp:posOffset>
                            </wp:positionH>
                            <wp:positionV relativeFrom="paragraph">
                              <wp:posOffset>295275</wp:posOffset>
                            </wp:positionV>
                            <wp:extent cx="2419985" cy="931545"/>
                            <wp:effectExtent l="0" t="0" r="0" b="8255"/>
                            <wp:wrapSquare wrapText="bothSides"/>
                            <wp:docPr id="53" name="Text Box 53"/>
                            <wp:cNvGraphicFramePr/>
                            <a:graphic xmlns:a="http://schemas.openxmlformats.org/drawingml/2006/main">
                              <a:graphicData uri="http://schemas.microsoft.com/office/word/2010/wordprocessingShape">
                                <wps:wsp>
                                  <wps:cNvSpPr txBox="1"/>
                                  <wps:spPr>
                                    <a:xfrm>
                                      <a:off x="0" y="0"/>
                                      <a:ext cx="2419985" cy="931545"/>
                                    </a:xfrm>
                                    <a:prstGeom prst="rect">
                                      <a:avLst/>
                                    </a:prstGeom>
                                    <a:noFill/>
                                    <a:ln>
                                      <a:noFill/>
                                    </a:ln>
                                    <a:effectLst/>
                                    <a:extLst>
                                      <a:ext uri="{C572A759-6A51-4108-AA02-DFA0A04FC94B}">
                                        <ma14:wrappingTextBoxFlag xmlns:ma14="http://schemas.microsoft.com/office/mac/drawingml/2011/main"/>
                                      </a:ext>
                                    </a:extLst>
                                  </wps:spPr>
                                  <wps:txbx>
                                    <w:txbxContent>
                                      <w:p w14:paraId="31E249A4" w14:textId="77777777" w:rsidR="008E4C9C" w:rsidRPr="00252552" w:rsidRDefault="008E4C9C" w:rsidP="00C22CE6">
                                        <w:pPr>
                                          <w:ind w:left="720" w:firstLine="720"/>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I’ll do</w:t>
                                        </w:r>
                                      </w:p>
                                      <w:p w14:paraId="512FE0A9"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better</w:t>
                                        </w:r>
                                        <w:proofErr w:type="gramEnd"/>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next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3" o:spid="_x0000_s1028" type="#_x0000_t202" style="position:absolute;margin-left:25.4pt;margin-top:23.25pt;width:190.55pt;height:73.3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" filled="f" stroked="f">
                            <v:textbox style="mso-fit-shape-to-text:t">
                              <w:txbxContent>
                                <w:p w14:paraId="31E249A4" w14:textId="77777777" w:rsidR="008E4C9C" w:rsidRPr="00252552" w:rsidRDefault="008E4C9C" w:rsidP="00C22CE6">
                                  <w:pPr>
                                    <w:ind w:left="720" w:firstLine="720"/>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I’ll do</w:t>
                                  </w:r>
                                </w:p>
                                <w:p w14:paraId="512FE0A9"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better</w:t>
                                  </w:r>
                                  <w:proofErr w:type="gramEnd"/>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next time</w:t>
                                  </w:r>
                                </w:p>
                              </w:txbxContent>
                            </v:textbox>
                            <w10:wrap type="square"/>
                          </v:shape>
                        </w:pict>
                      </mc:Fallback>
                    </mc:AlternateContent>
                  </w:r>
                </w:p>
              </w:tc>
              <w:tc>
                <w:tcPr>
                  <w:tcW w:w="4821" w:type="dxa"/>
                </w:tcPr>
                <w:p w14:paraId="7C822F88" w14:textId="77777777" w:rsidR="00C22CE6" w:rsidRDefault="00C22CE6" w:rsidP="00C22CE6">
                  <w:pPr>
                    <w:framePr w:hSpace="180" w:wrap="around" w:vAnchor="page" w:hAnchor="margin" w:y="1461"/>
                    <w:spacing w:line="480" w:lineRule="auto"/>
                    <w:rPr>
                      <w:sz w:val="36"/>
                      <w:szCs w:val="36"/>
                    </w:rPr>
                  </w:pPr>
                  <w:r>
                    <w:rPr>
                      <w:noProof/>
                    </w:rPr>
                    <mc:AlternateContent>
                      <mc:Choice Requires="wps">
                        <w:drawing>
                          <wp:anchor distT="0" distB="0" distL="114300" distR="114300" simplePos="0" relativeHeight="251674624" behindDoc="0" locked="0" layoutInCell="1" allowOverlap="1" wp14:anchorId="7E6ADE0D" wp14:editId="64D5A716">
                            <wp:simplePos x="0" y="0"/>
                            <wp:positionH relativeFrom="column">
                              <wp:posOffset>5080</wp:posOffset>
                            </wp:positionH>
                            <wp:positionV relativeFrom="paragraph">
                              <wp:posOffset>295275</wp:posOffset>
                            </wp:positionV>
                            <wp:extent cx="2924175" cy="931545"/>
                            <wp:effectExtent l="0" t="0" r="0" b="8255"/>
                            <wp:wrapSquare wrapText="bothSides"/>
                            <wp:docPr id="54" name="Text Box 54"/>
                            <wp:cNvGraphicFramePr/>
                            <a:graphic xmlns:a="http://schemas.openxmlformats.org/drawingml/2006/main">
                              <a:graphicData uri="http://schemas.microsoft.com/office/word/2010/wordprocessingShape">
                                <wps:wsp>
                                  <wps:cNvSpPr txBox="1"/>
                                  <wps:spPr>
                                    <a:xfrm>
                                      <a:off x="0" y="0"/>
                                      <a:ext cx="2924175" cy="931545"/>
                                    </a:xfrm>
                                    <a:prstGeom prst="rect">
                                      <a:avLst/>
                                    </a:prstGeom>
                                    <a:noFill/>
                                    <a:ln>
                                      <a:noFill/>
                                    </a:ln>
                                    <a:effectLst/>
                                    <a:extLst>
                                      <a:ext uri="{C572A759-6A51-4108-AA02-DFA0A04FC94B}">
                                        <ma14:wrappingTextBoxFlag xmlns:ma14="http://schemas.microsoft.com/office/mac/drawingml/2011/main"/>
                                      </a:ext>
                                    </a:extLst>
                                  </wps:spPr>
                                  <wps:txbx>
                                    <w:txbxContent>
                                      <w:p w14:paraId="5817D9CC"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 need to work a lot harder!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4" o:spid="_x0000_s1029" type="#_x0000_t202" style="position:absolute;margin-left:.4pt;margin-top:23.25pt;width:230.25pt;height:73.3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" filled="f" stroked="f">
                            <v:textbox style="mso-fit-shape-to-text:t">
                              <w:txbxContent>
                                <w:p w14:paraId="5817D9CC"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 need to work a lot harder!</w:t>
                                  </w:r>
                                </w:p>
                              </w:txbxContent>
                            </v:textbox>
                            <w10:wrap type="square"/>
                          </v:shape>
                        </w:pict>
                      </mc:Fallback>
                    </mc:AlternateContent>
                  </w:r>
                </w:p>
              </w:tc>
            </w:tr>
            <w:tr w:rsidR="00C22CE6" w14:paraId="1F16E66C" w14:textId="77777777" w:rsidTr="00C22CE6">
              <w:trPr>
                <w:trHeight w:val="3158"/>
              </w:trPr>
              <w:tc>
                <w:tcPr>
                  <w:tcW w:w="4820" w:type="dxa"/>
                </w:tcPr>
                <w:p w14:paraId="5877EEBB" w14:textId="77777777" w:rsidR="00C22CE6" w:rsidRDefault="00C22CE6" w:rsidP="00C22CE6">
                  <w:pPr>
                    <w:framePr w:hSpace="180" w:wrap="around" w:vAnchor="page" w:hAnchor="margin" w:y="1461"/>
                    <w:spacing w:line="480" w:lineRule="auto"/>
                    <w:rPr>
                      <w:sz w:val="36"/>
                      <w:szCs w:val="36"/>
                    </w:rPr>
                  </w:pPr>
                  <w:r>
                    <w:rPr>
                      <w:noProof/>
                    </w:rPr>
                    <mc:AlternateContent>
                      <mc:Choice Requires="wps">
                        <w:drawing>
                          <wp:anchor distT="0" distB="0" distL="114300" distR="114300" simplePos="0" relativeHeight="251675648" behindDoc="0" locked="0" layoutInCell="1" allowOverlap="1" wp14:anchorId="7377D553" wp14:editId="573FC54A">
                            <wp:simplePos x="0" y="0"/>
                            <wp:positionH relativeFrom="column">
                              <wp:posOffset>-20320</wp:posOffset>
                            </wp:positionH>
                            <wp:positionV relativeFrom="paragraph">
                              <wp:posOffset>335280</wp:posOffset>
                            </wp:positionV>
                            <wp:extent cx="2923540" cy="11430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2923540" cy="1143000"/>
                                    </a:xfrm>
                                    <a:prstGeom prst="rect">
                                      <a:avLst/>
                                    </a:prstGeom>
                                    <a:noFill/>
                                    <a:ln>
                                      <a:noFill/>
                                    </a:ln>
                                    <a:effectLst/>
                                    <a:extLst>
                                      <a:ext uri="{C572A759-6A51-4108-AA02-DFA0A04FC94B}">
                                        <ma14:wrappingTextBoxFlag xmlns:ma14="http://schemas.microsoft.com/office/mac/drawingml/2011/main"/>
                                      </a:ext>
                                    </a:extLst>
                                  </wps:spPr>
                                  <wps:txbx>
                                    <w:txbxContent>
                                      <w:p w14:paraId="1AFAE29B"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test was unfair!</w:t>
                                        </w:r>
                                      </w:p>
                                      <w:p w14:paraId="25D4053D" w14:textId="77777777" w:rsidR="008E4C9C" w:rsidRDefault="008E4C9C" w:rsidP="00C22CE6">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30" type="#_x0000_t202" style="position:absolute;margin-left:-1.55pt;margin-top:26.4pt;width:230.2pt;height:90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" filled="f" stroked="f">
                            <v:textbox>
                              <w:txbxContent>
                                <w:p w14:paraId="1AFAE29B"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test was unfair!</w:t>
                                  </w:r>
                                </w:p>
                                <w:p w14:paraId="25D4053D" w14:textId="77777777" w:rsidR="008E4C9C" w:rsidRDefault="008E4C9C" w:rsidP="00C22CE6">
                                  <w:pPr>
                                    <w:jc w:val="center"/>
                                  </w:pPr>
                                </w:p>
                              </w:txbxContent>
                            </v:textbox>
                            <w10:wrap type="square"/>
                          </v:shape>
                        </w:pict>
                      </mc:Fallback>
                    </mc:AlternateContent>
                  </w:r>
                </w:p>
              </w:tc>
              <w:tc>
                <w:tcPr>
                  <w:tcW w:w="4821" w:type="dxa"/>
                </w:tcPr>
                <w:p w14:paraId="0C0E63CA" w14:textId="77777777" w:rsidR="00C22CE6" w:rsidRDefault="00C22CE6" w:rsidP="00C22CE6">
                  <w:pPr>
                    <w:framePr w:hSpace="180" w:wrap="around" w:vAnchor="page" w:hAnchor="margin" w:y="1461"/>
                    <w:spacing w:line="480" w:lineRule="auto"/>
                    <w:rPr>
                      <w:sz w:val="36"/>
                      <w:szCs w:val="36"/>
                    </w:rPr>
                  </w:pPr>
                  <w:r>
                    <w:rPr>
                      <w:noProof/>
                    </w:rPr>
                    <mc:AlternateContent>
                      <mc:Choice Requires="wps">
                        <w:drawing>
                          <wp:anchor distT="0" distB="0" distL="114300" distR="114300" simplePos="0" relativeHeight="251676672" behindDoc="0" locked="0" layoutInCell="1" allowOverlap="1" wp14:anchorId="448096B4" wp14:editId="142243AC">
                            <wp:simplePos x="0" y="0"/>
                            <wp:positionH relativeFrom="column">
                              <wp:posOffset>233680</wp:posOffset>
                            </wp:positionH>
                            <wp:positionV relativeFrom="paragraph">
                              <wp:posOffset>213360</wp:posOffset>
                            </wp:positionV>
                            <wp:extent cx="2924175" cy="931545"/>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2924175" cy="931545"/>
                                    </a:xfrm>
                                    <a:prstGeom prst="rect">
                                      <a:avLst/>
                                    </a:prstGeom>
                                    <a:noFill/>
                                    <a:ln>
                                      <a:noFill/>
                                    </a:ln>
                                    <a:effectLst/>
                                    <a:extLst>
                                      <a:ext uri="{C572A759-6A51-4108-AA02-DFA0A04FC94B}">
                                        <ma14:wrappingTextBoxFlag xmlns:ma14="http://schemas.microsoft.com/office/mac/drawingml/2011/main"/>
                                      </a:ext>
                                    </a:extLst>
                                  </wps:spPr>
                                  <wps:txbx>
                                    <w:txbxContent>
                                      <w:p w14:paraId="29AAFE69"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just can’t do</w:t>
                                        </w: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math, that’s 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6" o:spid="_x0000_s1031" type="#_x0000_t202" style="position:absolute;margin-left:18.4pt;margin-top:16.8pt;width:230.25pt;height:73.3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" filled="f" stroked="f">
                            <v:textbox style="mso-fit-shape-to-text:t">
                              <w:txbxContent>
                                <w:p w14:paraId="29AAFE69"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just can’t do</w:t>
                                  </w: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math, that’s all</w:t>
                                  </w:r>
                                </w:p>
                              </w:txbxContent>
                            </v:textbox>
                            <w10:wrap type="square"/>
                          </v:shape>
                        </w:pict>
                      </mc:Fallback>
                    </mc:AlternateContent>
                  </w:r>
                </w:p>
              </w:tc>
            </w:tr>
            <w:tr w:rsidR="00C22CE6" w14:paraId="3FC85159" w14:textId="77777777" w:rsidTr="00C22CE6">
              <w:tc>
                <w:tcPr>
                  <w:tcW w:w="4820" w:type="dxa"/>
                </w:tcPr>
                <w:p w14:paraId="4C926CE3" w14:textId="77777777" w:rsidR="00C22CE6" w:rsidRDefault="00C22CE6" w:rsidP="00C22CE6">
                  <w:pPr>
                    <w:framePr w:hSpace="180" w:wrap="around" w:vAnchor="page" w:hAnchor="margin" w:y="1461"/>
                    <w:spacing w:line="480" w:lineRule="auto"/>
                    <w:rPr>
                      <w:sz w:val="36"/>
                      <w:szCs w:val="36"/>
                    </w:rPr>
                  </w:pPr>
                  <w:r>
                    <w:rPr>
                      <w:noProof/>
                    </w:rPr>
                    <mc:AlternateContent>
                      <mc:Choice Requires="wps">
                        <w:drawing>
                          <wp:anchor distT="0" distB="0" distL="114300" distR="114300" simplePos="0" relativeHeight="251677696" behindDoc="0" locked="0" layoutInCell="1" allowOverlap="1" wp14:anchorId="018ACD84" wp14:editId="44FB04FD">
                            <wp:simplePos x="0" y="0"/>
                            <wp:positionH relativeFrom="column">
                              <wp:posOffset>208280</wp:posOffset>
                            </wp:positionH>
                            <wp:positionV relativeFrom="paragraph">
                              <wp:posOffset>38100</wp:posOffset>
                            </wp:positionV>
                            <wp:extent cx="2923540" cy="147574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2923540" cy="1475740"/>
                                    </a:xfrm>
                                    <a:prstGeom prst="rect">
                                      <a:avLst/>
                                    </a:prstGeom>
                                    <a:noFill/>
                                    <a:ln>
                                      <a:noFill/>
                                    </a:ln>
                                    <a:effectLst/>
                                    <a:extLst>
                                      <a:ext uri="{C572A759-6A51-4108-AA02-DFA0A04FC94B}">
                                        <ma14:wrappingTextBoxFlag xmlns:ma14="http://schemas.microsoft.com/office/mac/drawingml/2011/main"/>
                                      </a:ext>
                                    </a:extLst>
                                  </wps:spPr>
                                  <wps:txbx>
                                    <w:txbxContent>
                                      <w:p w14:paraId="25D3EE40"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 </w:t>
                                        </w:r>
                                        <w:proofErr w:type="gramStart"/>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learned</w:t>
                                        </w:r>
                                        <w:proofErr w:type="gramEnd"/>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I need</w:t>
                                        </w:r>
                                        <w:proofErr w:type="gramEnd"/>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to work on from that test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32" type="#_x0000_t202" style="position:absolute;margin-left:16.4pt;margin-top:3pt;width:230.2pt;height:116.2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" filled="f" stroked="f">
                            <v:textbox>
                              <w:txbxContent>
                                <w:p w14:paraId="25D3EE40" w14:textId="77777777" w:rsidR="008E4C9C" w:rsidRPr="00252552" w:rsidRDefault="008E4C9C" w:rsidP="00C22CE6">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 </w:t>
                                  </w:r>
                                  <w:proofErr w:type="gramStart"/>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learned</w:t>
                                  </w:r>
                                  <w:proofErr w:type="gramEnd"/>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I need</w:t>
                                  </w:r>
                                  <w:proofErr w:type="gramEnd"/>
                                  <w:r w:rsidRPr="00252552">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to work on from that test</w:t>
                                  </w:r>
                                </w:p>
                              </w:txbxContent>
                            </v:textbox>
                            <w10:wrap type="square"/>
                          </v:shape>
                        </w:pict>
                      </mc:Fallback>
                    </mc:AlternateContent>
                  </w:r>
                </w:p>
              </w:tc>
              <w:tc>
                <w:tcPr>
                  <w:tcW w:w="4821" w:type="dxa"/>
                </w:tcPr>
                <w:p w14:paraId="28682E63" w14:textId="77777777" w:rsidR="00C22CE6" w:rsidRDefault="00C22CE6" w:rsidP="00C22CE6">
                  <w:pPr>
                    <w:framePr w:hSpace="180" w:wrap="around" w:vAnchor="page" w:hAnchor="margin" w:y="1461"/>
                    <w:spacing w:line="480" w:lineRule="auto"/>
                    <w:rPr>
                      <w:sz w:val="36"/>
                      <w:szCs w:val="36"/>
                    </w:rPr>
                  </w:pPr>
                  <w:r>
                    <w:rPr>
                      <w:noProof/>
                    </w:rPr>
                    <mc:AlternateContent>
                      <mc:Choice Requires="wps">
                        <w:drawing>
                          <wp:anchor distT="0" distB="0" distL="114300" distR="114300" simplePos="0" relativeHeight="251678720" behindDoc="0" locked="0" layoutInCell="1" allowOverlap="1" wp14:anchorId="6CFB350D" wp14:editId="7C2F228A">
                            <wp:simplePos x="0" y="0"/>
                            <wp:positionH relativeFrom="column">
                              <wp:posOffset>233680</wp:posOffset>
                            </wp:positionH>
                            <wp:positionV relativeFrom="paragraph">
                              <wp:posOffset>495300</wp:posOffset>
                            </wp:positionV>
                            <wp:extent cx="2460625" cy="480060"/>
                            <wp:effectExtent l="0" t="0" r="0" b="2540"/>
                            <wp:wrapSquare wrapText="bothSides"/>
                            <wp:docPr id="58" name="Text Box 58"/>
                            <wp:cNvGraphicFramePr/>
                            <a:graphic xmlns:a="http://schemas.openxmlformats.org/drawingml/2006/main">
                              <a:graphicData uri="http://schemas.microsoft.com/office/word/2010/wordprocessingShape">
                                <wps:wsp>
                                  <wps:cNvSpPr txBox="1"/>
                                  <wps:spPr>
                                    <a:xfrm>
                                      <a:off x="0" y="0"/>
                                      <a:ext cx="2460625" cy="480060"/>
                                    </a:xfrm>
                                    <a:prstGeom prst="rect">
                                      <a:avLst/>
                                    </a:prstGeom>
                                    <a:noFill/>
                                    <a:ln>
                                      <a:noFill/>
                                    </a:ln>
                                    <a:effectLst/>
                                    <a:extLst>
                                      <a:ext uri="{C572A759-6A51-4108-AA02-DFA0A04FC94B}">
                                        <ma14:wrappingTextBoxFlag xmlns:ma14="http://schemas.microsoft.com/office/mac/drawingml/2011/main"/>
                                      </a:ext>
                                    </a:extLst>
                                  </wps:spPr>
                                  <wps:txbx>
                                    <w:txbxContent>
                                      <w:p w14:paraId="028695A1" w14:textId="77777777" w:rsidR="008E4C9C" w:rsidRPr="00252552" w:rsidRDefault="008E4C9C" w:rsidP="00C22CE6">
                                        <w:pPr>
                                          <w:jc w:val="center"/>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It’s Not My Fault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8" o:spid="_x0000_s1033" type="#_x0000_t202" style="position:absolute;margin-left:18.4pt;margin-top:39pt;width:193.75pt;height:37.8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" filled="f" stroked="f">
                            <v:textbox style="mso-fit-shape-to-text:t">
                              <w:txbxContent>
                                <w:p w14:paraId="028695A1" w14:textId="77777777" w:rsidR="008E4C9C" w:rsidRPr="00252552" w:rsidRDefault="008E4C9C" w:rsidP="00C22CE6">
                                  <w:pPr>
                                    <w:jc w:val="center"/>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2552">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It’s Not My Fault</w:t>
                                  </w:r>
                                </w:p>
                              </w:txbxContent>
                            </v:textbox>
                            <w10:wrap type="square"/>
                          </v:shape>
                        </w:pict>
                      </mc:Fallback>
                    </mc:AlternateContent>
                  </w:r>
                </w:p>
              </w:tc>
            </w:tr>
          </w:tbl>
          <w:p w14:paraId="02E5A4D1" w14:textId="77777777" w:rsidR="00C22CE6" w:rsidRPr="006C585C" w:rsidRDefault="00C22CE6" w:rsidP="00C22CE6">
            <w:pPr>
              <w:rPr>
                <w:sz w:val="72"/>
                <w:szCs w:val="72"/>
              </w:rPr>
            </w:pPr>
          </w:p>
        </w:tc>
        <w:tc>
          <w:tcPr>
            <w:tcW w:w="236" w:type="dxa"/>
          </w:tcPr>
          <w:p w14:paraId="3EF0A577" w14:textId="77777777" w:rsidR="00C22CE6" w:rsidRDefault="00C22CE6" w:rsidP="00C22CE6"/>
          <w:p w14:paraId="3108A146" w14:textId="77777777" w:rsidR="00C22CE6" w:rsidRDefault="00C22CE6" w:rsidP="00C22CE6"/>
        </w:tc>
      </w:tr>
    </w:tbl>
    <w:p w14:paraId="630E9B8D" w14:textId="77777777" w:rsidR="00C22CE6" w:rsidRDefault="00C22CE6" w:rsidP="00C22CE6"/>
    <w:tbl>
      <w:tblPr>
        <w:tblStyle w:val="TableGrid"/>
        <w:tblpPr w:leftFromText="180" w:rightFromText="180" w:vertAnchor="text" w:horzAnchor="margin" w:tblpY="-379"/>
        <w:tblW w:w="0" w:type="auto"/>
        <w:tblLook w:val="04A0" w:firstRow="1" w:lastRow="0" w:firstColumn="1" w:lastColumn="0" w:noHBand="0" w:noVBand="1"/>
      </w:tblPr>
      <w:tblGrid>
        <w:gridCol w:w="4428"/>
        <w:gridCol w:w="4428"/>
      </w:tblGrid>
      <w:tr w:rsidR="00C22CE6" w:rsidRPr="009B45E4" w14:paraId="3EE81B12" w14:textId="77777777" w:rsidTr="00C22CE6">
        <w:trPr>
          <w:trHeight w:val="1250"/>
        </w:trPr>
        <w:tc>
          <w:tcPr>
            <w:tcW w:w="4788" w:type="dxa"/>
            <w:shd w:val="clear" w:color="auto" w:fill="FFFF00"/>
          </w:tcPr>
          <w:p w14:paraId="42726BA1" w14:textId="77777777" w:rsidR="00C22CE6" w:rsidRPr="009B45E4" w:rsidRDefault="00C22CE6" w:rsidP="00C22CE6">
            <w:pPr>
              <w:rPr>
                <w:b/>
                <w:sz w:val="48"/>
                <w:szCs w:val="48"/>
              </w:rPr>
            </w:pPr>
          </w:p>
          <w:p w14:paraId="3A97DF8C" w14:textId="77777777" w:rsidR="00C22CE6" w:rsidRPr="003A6CE7" w:rsidRDefault="00C22CE6" w:rsidP="00C22CE6">
            <w:pPr>
              <w:jc w:val="center"/>
              <w:rPr>
                <w:b/>
                <w:sz w:val="32"/>
              </w:rPr>
            </w:pPr>
            <w:r w:rsidRPr="009B45E4">
              <w:rPr>
                <w:b/>
                <w:sz w:val="48"/>
                <w:szCs w:val="48"/>
              </w:rPr>
              <w:t>Failing Well</w:t>
            </w:r>
          </w:p>
        </w:tc>
        <w:tc>
          <w:tcPr>
            <w:tcW w:w="4788" w:type="dxa"/>
            <w:shd w:val="clear" w:color="auto" w:fill="00B050"/>
          </w:tcPr>
          <w:p w14:paraId="6F67D273" w14:textId="77777777" w:rsidR="00C22CE6" w:rsidRDefault="00C22CE6" w:rsidP="00C22CE6">
            <w:pPr>
              <w:jc w:val="center"/>
              <w:rPr>
                <w:b/>
                <w:sz w:val="48"/>
                <w:szCs w:val="48"/>
              </w:rPr>
            </w:pPr>
          </w:p>
          <w:p w14:paraId="7D0188C0" w14:textId="77777777" w:rsidR="00C22CE6" w:rsidRPr="009B45E4" w:rsidRDefault="00C22CE6" w:rsidP="00C22CE6">
            <w:pPr>
              <w:jc w:val="center"/>
              <w:rPr>
                <w:b/>
                <w:sz w:val="48"/>
                <w:szCs w:val="48"/>
              </w:rPr>
            </w:pPr>
            <w:r w:rsidRPr="009B45E4">
              <w:rPr>
                <w:b/>
                <w:sz w:val="48"/>
                <w:szCs w:val="48"/>
              </w:rPr>
              <w:t>Failing Badly</w:t>
            </w:r>
          </w:p>
        </w:tc>
      </w:tr>
    </w:tbl>
    <w:tbl>
      <w:tblPr>
        <w:tblStyle w:val="TableGrid"/>
        <w:tblW w:w="0" w:type="auto"/>
        <w:tblLook w:val="04A0" w:firstRow="1" w:lastRow="0" w:firstColumn="1" w:lastColumn="0" w:noHBand="0" w:noVBand="1"/>
      </w:tblPr>
      <w:tblGrid>
        <w:gridCol w:w="4428"/>
        <w:gridCol w:w="4428"/>
      </w:tblGrid>
      <w:tr w:rsidR="00C22CE6" w14:paraId="73E03828" w14:textId="77777777" w:rsidTr="00C22CE6">
        <w:trPr>
          <w:trHeight w:val="11420"/>
        </w:trPr>
        <w:tc>
          <w:tcPr>
            <w:tcW w:w="4428" w:type="dxa"/>
          </w:tcPr>
          <w:p w14:paraId="69635BFA" w14:textId="77777777" w:rsidR="00C22CE6" w:rsidRDefault="00C22CE6" w:rsidP="00C22CE6">
            <w:bookmarkStart w:id="0" w:name="_GoBack"/>
            <w:bookmarkEnd w:id="0"/>
          </w:p>
        </w:tc>
        <w:tc>
          <w:tcPr>
            <w:tcW w:w="4428" w:type="dxa"/>
          </w:tcPr>
          <w:p w14:paraId="23CC68E1" w14:textId="77777777" w:rsidR="00C22CE6" w:rsidRDefault="00C22CE6" w:rsidP="00C22CE6"/>
        </w:tc>
      </w:tr>
    </w:tbl>
    <w:p w14:paraId="7BD74E1D" w14:textId="77777777" w:rsidR="00C22CE6" w:rsidRPr="00C22CE6" w:rsidRDefault="00C22CE6" w:rsidP="00C22CE6">
      <w:pPr>
        <w:jc w:val="center"/>
        <w:rPr>
          <w:sz w:val="72"/>
          <w:szCs w:val="72"/>
        </w:rPr>
      </w:pPr>
      <w:r w:rsidRPr="00C22CE6">
        <w:rPr>
          <w:sz w:val="72"/>
          <w:szCs w:val="72"/>
        </w:rPr>
        <w:lastRenderedPageBreak/>
        <w:t>Are Mistakes Good or Bad?</w:t>
      </w:r>
    </w:p>
    <w:p w14:paraId="0DDCAAD8" w14:textId="77777777" w:rsidR="00C22CE6" w:rsidRPr="00C22CE6" w:rsidRDefault="00C22CE6" w:rsidP="002D5B29">
      <w:pPr>
        <w:spacing w:line="360" w:lineRule="auto"/>
        <w:rPr>
          <w:sz w:val="24"/>
          <w:szCs w:val="24"/>
        </w:rPr>
      </w:pPr>
    </w:p>
    <w:p w14:paraId="6592E121" w14:textId="77777777" w:rsidR="002D5B29" w:rsidRPr="002D5B29" w:rsidRDefault="00C22CE6" w:rsidP="002D5B29">
      <w:pPr>
        <w:spacing w:line="360" w:lineRule="auto"/>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22CE6">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2CE6">
        <w:rPr>
          <w:sz w:val="36"/>
          <w:szCs w:val="36"/>
        </w:rPr>
        <w:lastRenderedPageBreak/>
        <w:t>____________________________________________________________________________________________________________________________________________________________________________________________</w:t>
      </w:r>
      <w:r>
        <w:rPr>
          <w:sz w:val="36"/>
          <w:szCs w:val="36"/>
        </w:rPr>
        <w:t>____</w:t>
      </w:r>
      <w:r w:rsidR="002D5B2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B29" w:rsidRPr="002D5B29">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2D5B29" w:rsidRPr="002D5B29">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Draw A Picture of a Time that Mom or Dad</w:t>
      </w:r>
      <w:r w:rsidR="00631C5B">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or Your Guardian</w:t>
      </w:r>
      <w:r w:rsidR="002D5B29" w:rsidRPr="002D5B29">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Failed Well</w:t>
      </w:r>
    </w:p>
    <w:tbl>
      <w:tblPr>
        <w:tblStyle w:val="TableGrid"/>
        <w:tblW w:w="0" w:type="auto"/>
        <w:tblLook w:val="04A0" w:firstRow="1" w:lastRow="0" w:firstColumn="1" w:lastColumn="0" w:noHBand="0" w:noVBand="1"/>
      </w:tblPr>
      <w:tblGrid>
        <w:gridCol w:w="8856"/>
      </w:tblGrid>
      <w:tr w:rsidR="002D5B29" w14:paraId="288D6CA4" w14:textId="77777777" w:rsidTr="002D5B29">
        <w:trPr>
          <w:trHeight w:val="10340"/>
        </w:trPr>
        <w:tc>
          <w:tcPr>
            <w:tcW w:w="8856" w:type="dxa"/>
          </w:tcPr>
          <w:p w14:paraId="4ED3A5D3" w14:textId="77777777" w:rsidR="002D5B29" w:rsidRDefault="002D5B29" w:rsidP="00C22CE6">
            <w:pPr>
              <w:spacing w:line="360" w:lineRule="auto"/>
              <w:rPr>
                <w:sz w:val="24"/>
                <w:szCs w:val="24"/>
              </w:rPr>
            </w:pPr>
          </w:p>
        </w:tc>
      </w:tr>
    </w:tbl>
    <w:p w14:paraId="548D9303" w14:textId="77777777" w:rsidR="00C22CE6" w:rsidRPr="002D5B29" w:rsidRDefault="002D5B29" w:rsidP="002D5B29">
      <w:pPr>
        <w:spacing w:line="360" w:lineRule="auto"/>
        <w:rPr>
          <w:sz w:val="24"/>
          <w:szCs w:val="24"/>
        </w:rPr>
      </w:pPr>
      <w:r>
        <w:rPr>
          <w:noProof/>
        </w:rPr>
        <mc:AlternateContent>
          <mc:Choice Requires="wps">
            <w:drawing>
              <wp:anchor distT="0" distB="0" distL="114300" distR="114300" simplePos="0" relativeHeight="251681792" behindDoc="0" locked="0" layoutInCell="1" allowOverlap="1" wp14:anchorId="374CFAD9" wp14:editId="1F403445">
                <wp:simplePos x="0" y="0"/>
                <wp:positionH relativeFrom="column">
                  <wp:posOffset>0</wp:posOffset>
                </wp:positionH>
                <wp:positionV relativeFrom="paragraph">
                  <wp:posOffset>0</wp:posOffset>
                </wp:positionV>
                <wp:extent cx="297815" cy="511810"/>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97815" cy="511810"/>
                        </a:xfrm>
                        <a:prstGeom prst="rect">
                          <a:avLst/>
                        </a:prstGeom>
                        <a:noFill/>
                        <a:ln>
                          <a:noFill/>
                        </a:ln>
                        <a:effectLst/>
                        <a:extLst>
                          <a:ext uri="{C572A759-6A51-4108-AA02-DFA0A04FC94B}">
                            <ma14:wrappingTextBoxFlag xmlns:ma14="http://schemas.microsoft.com/office/mac/drawingml/2011/main"/>
                          </a:ext>
                        </a:extLst>
                      </wps:spPr>
                      <wps:txbx>
                        <w:txbxContent>
                          <w:p w14:paraId="6E7FBCB5" w14:textId="77777777" w:rsidR="008E4C9C" w:rsidRPr="002D5B29" w:rsidRDefault="008E4C9C" w:rsidP="002D5B29">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34" type="#_x0000_t202" style="position:absolute;margin-left:0;margin-top:0;width:23.45pt;height:40.3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" filled="f" stroked="f">
                <v:textbox style="mso-fit-shape-to-text:t">
                  <w:txbxContent>
                    <w:p w14:paraId="6E7FBCB5" w14:textId="77777777" w:rsidR="008E4C9C" w:rsidRPr="002D5B29" w:rsidRDefault="008E4C9C" w:rsidP="002D5B29">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v:shape>
            </w:pict>
          </mc:Fallback>
        </mc:AlternateContent>
      </w:r>
    </w:p>
    <w:sectPr w:rsidR="00C22CE6" w:rsidRPr="002D5B29" w:rsidSect="00A674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AF65AE"/>
    <w:multiLevelType w:val="hybridMultilevel"/>
    <w:tmpl w:val="FD34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95207"/>
    <w:multiLevelType w:val="hybridMultilevel"/>
    <w:tmpl w:val="296C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C413E"/>
    <w:multiLevelType w:val="hybridMultilevel"/>
    <w:tmpl w:val="305CB1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682D5C42"/>
    <w:multiLevelType w:val="hybridMultilevel"/>
    <w:tmpl w:val="294225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FA"/>
    <w:rsid w:val="001341A3"/>
    <w:rsid w:val="002A5243"/>
    <w:rsid w:val="002A76A7"/>
    <w:rsid w:val="002D5B29"/>
    <w:rsid w:val="003E5182"/>
    <w:rsid w:val="003F2F46"/>
    <w:rsid w:val="005E3CFA"/>
    <w:rsid w:val="00625A13"/>
    <w:rsid w:val="00631C5B"/>
    <w:rsid w:val="00730BCC"/>
    <w:rsid w:val="008E278A"/>
    <w:rsid w:val="008E4C9C"/>
    <w:rsid w:val="009A28E1"/>
    <w:rsid w:val="009D7B5B"/>
    <w:rsid w:val="00A46957"/>
    <w:rsid w:val="00A67434"/>
    <w:rsid w:val="00AE2DA6"/>
    <w:rsid w:val="00AF3361"/>
    <w:rsid w:val="00B7334E"/>
    <w:rsid w:val="00C00D59"/>
    <w:rsid w:val="00C22CE6"/>
    <w:rsid w:val="00D45139"/>
    <w:rsid w:val="00EB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9B43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FA"/>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CFA"/>
    <w:rPr>
      <w:color w:val="0000FF"/>
      <w:u w:val="single"/>
    </w:rPr>
  </w:style>
  <w:style w:type="paragraph" w:styleId="ListParagraph">
    <w:name w:val="List Paragraph"/>
    <w:basedOn w:val="Normal"/>
    <w:uiPriority w:val="34"/>
    <w:qFormat/>
    <w:rsid w:val="005E3CFA"/>
    <w:pPr>
      <w:ind w:left="720"/>
      <w:contextualSpacing/>
    </w:pPr>
    <w:rPr>
      <w:rFonts w:ascii="Cambria" w:eastAsia="ＭＳ 明朝" w:hAnsi="Cambria"/>
      <w:sz w:val="24"/>
      <w:szCs w:val="24"/>
    </w:rPr>
  </w:style>
  <w:style w:type="table" w:styleId="TableGrid">
    <w:name w:val="Table Grid"/>
    <w:basedOn w:val="TableNormal"/>
    <w:uiPriority w:val="59"/>
    <w:rsid w:val="005E3CF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3CFA"/>
    <w:rPr>
      <w:rFonts w:eastAsiaTheme="minorHAnsi"/>
      <w:sz w:val="22"/>
      <w:szCs w:val="22"/>
    </w:rPr>
  </w:style>
  <w:style w:type="character" w:styleId="FollowedHyperlink">
    <w:name w:val="FollowedHyperlink"/>
    <w:basedOn w:val="DefaultParagraphFont"/>
    <w:uiPriority w:val="99"/>
    <w:semiHidden/>
    <w:unhideWhenUsed/>
    <w:rsid w:val="005E3C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FA"/>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CFA"/>
    <w:rPr>
      <w:color w:val="0000FF"/>
      <w:u w:val="single"/>
    </w:rPr>
  </w:style>
  <w:style w:type="paragraph" w:styleId="ListParagraph">
    <w:name w:val="List Paragraph"/>
    <w:basedOn w:val="Normal"/>
    <w:uiPriority w:val="34"/>
    <w:qFormat/>
    <w:rsid w:val="005E3CFA"/>
    <w:pPr>
      <w:ind w:left="720"/>
      <w:contextualSpacing/>
    </w:pPr>
    <w:rPr>
      <w:rFonts w:ascii="Cambria" w:eastAsia="ＭＳ 明朝" w:hAnsi="Cambria"/>
      <w:sz w:val="24"/>
      <w:szCs w:val="24"/>
    </w:rPr>
  </w:style>
  <w:style w:type="table" w:styleId="TableGrid">
    <w:name w:val="Table Grid"/>
    <w:basedOn w:val="TableNormal"/>
    <w:uiPriority w:val="59"/>
    <w:rsid w:val="005E3CF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3CFA"/>
    <w:rPr>
      <w:rFonts w:eastAsiaTheme="minorHAnsi"/>
      <w:sz w:val="22"/>
      <w:szCs w:val="22"/>
    </w:rPr>
  </w:style>
  <w:style w:type="character" w:styleId="FollowedHyperlink">
    <w:name w:val="FollowedHyperlink"/>
    <w:basedOn w:val="DefaultParagraphFont"/>
    <w:uiPriority w:val="99"/>
    <w:semiHidden/>
    <w:unhideWhenUsed/>
    <w:rsid w:val="005E3C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wmf"/><Relationship Id="rId14" Type="http://schemas.openxmlformats.org/officeDocument/2006/relationships/image" Target="media/image5.png"/><Relationship Id="rId15" Type="http://schemas.microsoft.com/office/2007/relationships/hdphoto" Target="media/hdphoto2.wdp"/><Relationship Id="rId16" Type="http://schemas.openxmlformats.org/officeDocument/2006/relationships/image" Target="media/image6.w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UNAMrZr9OWY" TargetMode="External"/><Relationship Id="rId8" Type="http://schemas.openxmlformats.org/officeDocument/2006/relationships/hyperlink" Target="https://www.youtube.com/watch?v=UNAMrZr9OWY" TargetMode="Externa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9977-16FB-D64A-B1D3-947651F6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4554</Words>
  <Characters>25960</Characters>
  <Application>Microsoft Macintosh Word</Application>
  <DocSecurity>0</DocSecurity>
  <Lines>216</Lines>
  <Paragraphs>60</Paragraphs>
  <ScaleCrop>false</ScaleCrop>
  <Company>Molloy College</Company>
  <LinksUpToDate>false</LinksUpToDate>
  <CharactersWithSpaces>30454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2</cp:revision>
  <cp:lastPrinted>2015-09-24T00:17:00Z</cp:lastPrinted>
  <dcterms:created xsi:type="dcterms:W3CDTF">2015-09-24T00:17:00Z</dcterms:created>
  <dcterms:modified xsi:type="dcterms:W3CDTF">2015-09-24T00:17:00Z</dcterms:modified>
</cp:coreProperties>
</file>